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B08" w:rsidRDefault="00925B08">
      <w:pPr>
        <w:pStyle w:val="Title"/>
        <w:rPr>
          <w:sz w:val="17"/>
        </w:rPr>
      </w:pPr>
    </w:p>
    <w:p w:rsidR="00925B08" w:rsidRDefault="00925B08">
      <w:pPr>
        <w:pStyle w:val="Title"/>
        <w:rPr>
          <w:sz w:val="17"/>
        </w:rPr>
      </w:pPr>
    </w:p>
    <w:p w:rsidR="00925B08" w:rsidRDefault="006420C0">
      <w:pPr>
        <w:pStyle w:val="Title"/>
        <w:rPr>
          <w:sz w:val="17"/>
        </w:rPr>
      </w:pPr>
      <w:r w:rsidRPr="006420C0">
        <w:pict>
          <v:group id="_x0000_s1026" style="position:absolute;margin-left:74.6pt;margin-top:26.3pt;width:450.05pt;height:70.85pt;z-index:-251658240;mso-position-horizontal-relative:page;mso-position-vertical-relative:page" coordorigin="315,75" coordsize="11280,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330;top:90;width:11080;height:1582">
              <v:imagedata r:id="rId5" o:title=""/>
            </v:shape>
            <v:rect id="_x0000_s1027" style="position:absolute;left:330;top:90;width:11250;height:1590" filled="f" strokeweight="1.5pt"/>
            <w10:wrap anchorx="page" anchory="page"/>
          </v:group>
        </w:pict>
      </w:r>
    </w:p>
    <w:p w:rsidR="00925B08" w:rsidRDefault="00925B08">
      <w:pPr>
        <w:pStyle w:val="Title"/>
        <w:rPr>
          <w:sz w:val="17"/>
        </w:rPr>
      </w:pPr>
    </w:p>
    <w:p w:rsidR="00925B08" w:rsidRDefault="00925B08">
      <w:pPr>
        <w:pStyle w:val="Title"/>
        <w:rPr>
          <w:sz w:val="17"/>
        </w:rPr>
      </w:pPr>
    </w:p>
    <w:p w:rsidR="00925B08" w:rsidRDefault="00925B08">
      <w:pPr>
        <w:pStyle w:val="Title"/>
        <w:rPr>
          <w:sz w:val="17"/>
        </w:rPr>
      </w:pPr>
    </w:p>
    <w:p w:rsidR="00925B08" w:rsidRDefault="00925B08">
      <w:pPr>
        <w:pStyle w:val="Title"/>
        <w:rPr>
          <w:sz w:val="17"/>
        </w:rPr>
      </w:pPr>
    </w:p>
    <w:p w:rsidR="00925B08" w:rsidRDefault="00925B08">
      <w:pPr>
        <w:pStyle w:val="Title"/>
        <w:rPr>
          <w:sz w:val="17"/>
        </w:rPr>
      </w:pPr>
    </w:p>
    <w:p w:rsidR="00925B08" w:rsidRDefault="00925B08">
      <w:pPr>
        <w:pStyle w:val="Title"/>
        <w:rPr>
          <w:sz w:val="17"/>
        </w:rPr>
      </w:pPr>
    </w:p>
    <w:p w:rsidR="00925B08" w:rsidRDefault="00925B08">
      <w:pPr>
        <w:pStyle w:val="Title"/>
        <w:rPr>
          <w:sz w:val="17"/>
        </w:rPr>
      </w:pPr>
    </w:p>
    <w:p w:rsidR="00B94982" w:rsidRDefault="00B94982" w:rsidP="00925B08">
      <w:pPr>
        <w:shd w:val="clear" w:color="auto" w:fill="FFFFFF"/>
        <w:jc w:val="center"/>
        <w:rPr>
          <w:b/>
          <w:sz w:val="24"/>
          <w:szCs w:val="24"/>
        </w:rPr>
      </w:pPr>
    </w:p>
    <w:p w:rsidR="00B94982" w:rsidRDefault="00B94982" w:rsidP="00925B08">
      <w:pPr>
        <w:shd w:val="clear" w:color="auto" w:fill="FFFFFF"/>
        <w:jc w:val="center"/>
        <w:rPr>
          <w:b/>
          <w:sz w:val="24"/>
          <w:szCs w:val="24"/>
        </w:rPr>
      </w:pPr>
    </w:p>
    <w:p w:rsidR="006F597C" w:rsidRDefault="006F597C" w:rsidP="00925B08">
      <w:pPr>
        <w:shd w:val="clear" w:color="auto" w:fill="FFFFFF"/>
        <w:jc w:val="center"/>
        <w:rPr>
          <w:b/>
          <w:sz w:val="24"/>
          <w:szCs w:val="24"/>
        </w:rPr>
      </w:pPr>
    </w:p>
    <w:p w:rsidR="003D5BB3" w:rsidRDefault="003D5BB3" w:rsidP="00925B08">
      <w:pPr>
        <w:shd w:val="clear" w:color="auto" w:fill="FFFFFF"/>
        <w:jc w:val="center"/>
        <w:rPr>
          <w:b/>
          <w:sz w:val="24"/>
          <w:szCs w:val="24"/>
        </w:rPr>
      </w:pPr>
    </w:p>
    <w:p w:rsidR="006F597C" w:rsidRDefault="006F597C" w:rsidP="00925B08">
      <w:pPr>
        <w:shd w:val="clear" w:color="auto" w:fill="FFFFFF"/>
        <w:jc w:val="center"/>
        <w:rPr>
          <w:b/>
          <w:sz w:val="24"/>
          <w:szCs w:val="24"/>
        </w:rPr>
      </w:pPr>
    </w:p>
    <w:p w:rsidR="007034F5" w:rsidRDefault="007034F5" w:rsidP="00925B08">
      <w:pPr>
        <w:shd w:val="clear" w:color="auto" w:fill="FFFFFF"/>
        <w:jc w:val="center"/>
        <w:rPr>
          <w:b/>
          <w:sz w:val="24"/>
          <w:szCs w:val="24"/>
        </w:rPr>
      </w:pPr>
    </w:p>
    <w:p w:rsidR="00925B08" w:rsidRDefault="001A54CF" w:rsidP="00925B08">
      <w:pPr>
        <w:shd w:val="clear" w:color="auto" w:fill="FFFFFF"/>
        <w:jc w:val="center"/>
        <w:rPr>
          <w:b/>
          <w:sz w:val="24"/>
          <w:szCs w:val="24"/>
        </w:rPr>
      </w:pPr>
      <w:r>
        <w:rPr>
          <w:b/>
          <w:sz w:val="24"/>
          <w:szCs w:val="24"/>
        </w:rPr>
        <w:t>Annual Report of Anti-</w:t>
      </w:r>
      <w:r w:rsidR="00925B08">
        <w:rPr>
          <w:b/>
          <w:sz w:val="24"/>
          <w:szCs w:val="24"/>
        </w:rPr>
        <w:t>Discrimination</w:t>
      </w:r>
      <w:r w:rsidR="00246FC3">
        <w:rPr>
          <w:b/>
          <w:sz w:val="24"/>
          <w:szCs w:val="24"/>
        </w:rPr>
        <w:t xml:space="preserve"> Cell for the Academic Year 2023-24</w:t>
      </w:r>
    </w:p>
    <w:p w:rsidR="00925B08" w:rsidRDefault="00925B08" w:rsidP="00925B08">
      <w:pPr>
        <w:shd w:val="clear" w:color="auto" w:fill="FFFFFF"/>
        <w:rPr>
          <w:sz w:val="24"/>
          <w:szCs w:val="24"/>
        </w:rPr>
      </w:pPr>
    </w:p>
    <w:p w:rsidR="000269C5" w:rsidRDefault="000269C5" w:rsidP="00925B08">
      <w:pPr>
        <w:shd w:val="clear" w:color="auto" w:fill="FFFFFF"/>
        <w:rPr>
          <w:sz w:val="24"/>
          <w:szCs w:val="24"/>
        </w:rPr>
      </w:pPr>
    </w:p>
    <w:p w:rsidR="00925B08" w:rsidRDefault="00925B08" w:rsidP="00925B08">
      <w:pPr>
        <w:shd w:val="clear" w:color="auto" w:fill="FFFFFF"/>
        <w:jc w:val="center"/>
        <w:rPr>
          <w:sz w:val="24"/>
          <w:szCs w:val="24"/>
        </w:rPr>
      </w:pPr>
    </w:p>
    <w:p w:rsidR="001F6F5A" w:rsidRDefault="00693C52" w:rsidP="001F6F5A">
      <w:pPr>
        <w:jc w:val="both"/>
        <w:rPr>
          <w:sz w:val="24"/>
          <w:szCs w:val="24"/>
        </w:rPr>
      </w:pPr>
      <w:r>
        <w:rPr>
          <w:sz w:val="24"/>
          <w:szCs w:val="24"/>
        </w:rPr>
        <w:t>In the academic year 2023-24</w:t>
      </w:r>
      <w:r w:rsidR="001A54CF">
        <w:rPr>
          <w:sz w:val="24"/>
          <w:szCs w:val="24"/>
        </w:rPr>
        <w:t>, Anti-</w:t>
      </w:r>
      <w:r w:rsidR="00925B08">
        <w:rPr>
          <w:sz w:val="24"/>
          <w:szCs w:val="24"/>
        </w:rPr>
        <w:t>Discrimination Cell (ADC) of Dr. B. C. Roy College of Pharmacy and Allied Health Scienc</w:t>
      </w:r>
      <w:r>
        <w:rPr>
          <w:sz w:val="24"/>
          <w:szCs w:val="24"/>
        </w:rPr>
        <w:t xml:space="preserve">es, Durgapur, W.B., organized </w:t>
      </w:r>
      <w:r w:rsidR="008C7ADF" w:rsidRPr="009E6512">
        <w:rPr>
          <w:sz w:val="24"/>
          <w:szCs w:val="24"/>
        </w:rPr>
        <w:t>meetings at regular intervals with the committee members</w:t>
      </w:r>
      <w:r w:rsidR="008C7ADF">
        <w:rPr>
          <w:sz w:val="24"/>
          <w:szCs w:val="24"/>
        </w:rPr>
        <w:t xml:space="preserve"> and students</w:t>
      </w:r>
      <w:r w:rsidR="00925B08">
        <w:rPr>
          <w:sz w:val="24"/>
          <w:szCs w:val="24"/>
        </w:rPr>
        <w:t xml:space="preserve"> to monitor that the anti-discrimination policies of the college are being properly followed and implemented as also to outline and plan the ways to raise awareness among students regarding various modalities of reporting and resolving any issues of discrimination. The meetings were held regarding various academic and non-academic matters, proper guidance, encouragement of the students belonging in different categories such as general, minority, backward commu</w:t>
      </w:r>
      <w:r w:rsidR="006A4B21">
        <w:rPr>
          <w:sz w:val="24"/>
          <w:szCs w:val="24"/>
        </w:rPr>
        <w:t>nity, differently able and girl</w:t>
      </w:r>
      <w:r w:rsidR="00925B08">
        <w:rPr>
          <w:sz w:val="24"/>
          <w:szCs w:val="24"/>
        </w:rPr>
        <w:t>.</w:t>
      </w:r>
      <w:r w:rsidR="00487505" w:rsidRPr="00487505">
        <w:rPr>
          <w:sz w:val="24"/>
          <w:szCs w:val="24"/>
        </w:rPr>
        <w:t xml:space="preserve"> </w:t>
      </w:r>
      <w:r w:rsidR="00487505">
        <w:rPr>
          <w:sz w:val="24"/>
          <w:szCs w:val="24"/>
        </w:rPr>
        <w:t>No issues have been raised regarding discrimination among students for this academic year, which</w:t>
      </w:r>
      <w:r w:rsidR="00487505" w:rsidRPr="00487505">
        <w:rPr>
          <w:sz w:val="24"/>
          <w:szCs w:val="24"/>
        </w:rPr>
        <w:t xml:space="preserve"> indicate a positive environment. </w:t>
      </w:r>
      <w:r w:rsidR="00925B08">
        <w:rPr>
          <w:sz w:val="24"/>
          <w:szCs w:val="24"/>
        </w:rPr>
        <w:t xml:space="preserve"> </w:t>
      </w:r>
      <w:r w:rsidR="001F6F5A">
        <w:rPr>
          <w:sz w:val="24"/>
          <w:szCs w:val="24"/>
        </w:rPr>
        <w:t xml:space="preserve">An </w:t>
      </w:r>
      <w:r w:rsidR="001F6F5A" w:rsidRPr="002A5057">
        <w:rPr>
          <w:sz w:val="24"/>
          <w:szCs w:val="24"/>
        </w:rPr>
        <w:t xml:space="preserve">awareness </w:t>
      </w:r>
      <w:r w:rsidR="001F6F5A">
        <w:rPr>
          <w:sz w:val="24"/>
          <w:szCs w:val="24"/>
        </w:rPr>
        <w:t xml:space="preserve">program </w:t>
      </w:r>
      <w:r w:rsidR="00D02C12">
        <w:rPr>
          <w:sz w:val="24"/>
          <w:szCs w:val="24"/>
        </w:rPr>
        <w:t xml:space="preserve">was conducted </w:t>
      </w:r>
      <w:r w:rsidR="00931053">
        <w:rPr>
          <w:sz w:val="24"/>
          <w:szCs w:val="24"/>
        </w:rPr>
        <w:t>on 1</w:t>
      </w:r>
      <w:r w:rsidR="00931053" w:rsidRPr="00931053">
        <w:rPr>
          <w:sz w:val="24"/>
          <w:szCs w:val="24"/>
          <w:vertAlign w:val="superscript"/>
        </w:rPr>
        <w:t>st</w:t>
      </w:r>
      <w:r w:rsidR="00931053">
        <w:rPr>
          <w:sz w:val="24"/>
          <w:szCs w:val="24"/>
        </w:rPr>
        <w:t xml:space="preserve"> March, 2024 </w:t>
      </w:r>
      <w:r w:rsidR="001F6F5A">
        <w:rPr>
          <w:sz w:val="24"/>
          <w:szCs w:val="24"/>
        </w:rPr>
        <w:t>on the topic of ‘ZERO DISCRIMI</w:t>
      </w:r>
      <w:r w:rsidR="00D02C12">
        <w:rPr>
          <w:sz w:val="24"/>
          <w:szCs w:val="24"/>
        </w:rPr>
        <w:t>NATION DAY’2024’ and the theme wa</w:t>
      </w:r>
      <w:r w:rsidR="001F6F5A">
        <w:rPr>
          <w:sz w:val="24"/>
          <w:szCs w:val="24"/>
        </w:rPr>
        <w:t>s “To protect everyone’s health, protect everyone’s rights”.</w:t>
      </w:r>
    </w:p>
    <w:p w:rsidR="00925B08" w:rsidRDefault="00925B08" w:rsidP="00925B08">
      <w:pPr>
        <w:pStyle w:val="ListParagraph"/>
        <w:jc w:val="both"/>
        <w:rPr>
          <w:sz w:val="24"/>
          <w:szCs w:val="24"/>
        </w:rPr>
      </w:pPr>
    </w:p>
    <w:p w:rsidR="00925B08" w:rsidRDefault="00925B08" w:rsidP="00925B08">
      <w:pPr>
        <w:pStyle w:val="ListParagraph"/>
        <w:jc w:val="both"/>
        <w:rPr>
          <w:sz w:val="24"/>
          <w:szCs w:val="24"/>
        </w:rPr>
      </w:pPr>
      <w:r>
        <w:rPr>
          <w:sz w:val="24"/>
          <w:szCs w:val="24"/>
        </w:rPr>
        <w:t xml:space="preserve">This ADC has planned to organize the next meetings in the months of </w:t>
      </w:r>
      <w:r w:rsidR="008A7D5A">
        <w:rPr>
          <w:sz w:val="24"/>
          <w:szCs w:val="24"/>
        </w:rPr>
        <w:t>November</w:t>
      </w:r>
      <w:r>
        <w:rPr>
          <w:sz w:val="24"/>
          <w:szCs w:val="24"/>
        </w:rPr>
        <w:t xml:space="preserve">, </w:t>
      </w:r>
      <w:r w:rsidR="008A7D5A">
        <w:rPr>
          <w:sz w:val="24"/>
          <w:szCs w:val="24"/>
        </w:rPr>
        <w:t>February</w:t>
      </w:r>
      <w:r>
        <w:rPr>
          <w:sz w:val="24"/>
          <w:szCs w:val="24"/>
        </w:rPr>
        <w:t xml:space="preserve"> and April respectively f</w:t>
      </w:r>
      <w:r w:rsidR="00AD0F5F">
        <w:rPr>
          <w:sz w:val="24"/>
          <w:szCs w:val="24"/>
        </w:rPr>
        <w:t>or the coming academic year 2024-25</w:t>
      </w:r>
      <w:r>
        <w:rPr>
          <w:sz w:val="24"/>
          <w:szCs w:val="24"/>
        </w:rPr>
        <w:t xml:space="preserve"> to look after any issues of the depriving students, to ensure </w:t>
      </w:r>
      <w:proofErr w:type="gramStart"/>
      <w:r>
        <w:rPr>
          <w:sz w:val="24"/>
          <w:szCs w:val="24"/>
        </w:rPr>
        <w:t>conducive</w:t>
      </w:r>
      <w:proofErr w:type="gramEnd"/>
      <w:r>
        <w:rPr>
          <w:sz w:val="24"/>
          <w:szCs w:val="24"/>
        </w:rPr>
        <w:t xml:space="preserve"> environment for academic growth of the students</w:t>
      </w:r>
      <w:r w:rsidR="001852A9">
        <w:rPr>
          <w:sz w:val="24"/>
          <w:szCs w:val="24"/>
        </w:rPr>
        <w:t xml:space="preserve">. </w:t>
      </w:r>
      <w:r>
        <w:rPr>
          <w:sz w:val="24"/>
          <w:szCs w:val="24"/>
        </w:rPr>
        <w:t xml:space="preserve">ADC has also planned to conduct </w:t>
      </w:r>
      <w:r w:rsidR="00777AFF">
        <w:rPr>
          <w:sz w:val="24"/>
          <w:szCs w:val="24"/>
        </w:rPr>
        <w:t xml:space="preserve">an </w:t>
      </w:r>
      <w:r>
        <w:rPr>
          <w:sz w:val="24"/>
          <w:szCs w:val="24"/>
        </w:rPr>
        <w:t xml:space="preserve">awareness </w:t>
      </w:r>
      <w:r w:rsidR="0034017A">
        <w:rPr>
          <w:sz w:val="24"/>
          <w:szCs w:val="24"/>
        </w:rPr>
        <w:t xml:space="preserve">program. </w:t>
      </w:r>
    </w:p>
    <w:p w:rsidR="0034017A" w:rsidRDefault="0034017A" w:rsidP="00925B08">
      <w:pPr>
        <w:pStyle w:val="ListParagraph"/>
        <w:jc w:val="both"/>
        <w:rPr>
          <w:sz w:val="24"/>
          <w:szCs w:val="24"/>
        </w:rPr>
      </w:pPr>
    </w:p>
    <w:p w:rsidR="00925B08" w:rsidRDefault="00925B08" w:rsidP="00925B08">
      <w:pPr>
        <w:pStyle w:val="ListParagraph"/>
        <w:ind w:left="1440"/>
        <w:rPr>
          <w:rFonts w:eastAsiaTheme="minorHAnsi"/>
          <w:sz w:val="24"/>
          <w:szCs w:val="24"/>
        </w:rPr>
      </w:pPr>
    </w:p>
    <w:p w:rsidR="00925B08" w:rsidRDefault="00925B08" w:rsidP="00925B08">
      <w:pPr>
        <w:rPr>
          <w:sz w:val="24"/>
          <w:szCs w:val="24"/>
        </w:rPr>
      </w:pPr>
    </w:p>
    <w:p w:rsidR="00487505" w:rsidRDefault="00487505" w:rsidP="00925B08">
      <w:pPr>
        <w:rPr>
          <w:sz w:val="24"/>
          <w:szCs w:val="24"/>
        </w:rPr>
      </w:pPr>
    </w:p>
    <w:p w:rsidR="00487505" w:rsidRDefault="00487505" w:rsidP="00925B08">
      <w:pPr>
        <w:rPr>
          <w:sz w:val="24"/>
          <w:szCs w:val="24"/>
        </w:rPr>
      </w:pPr>
    </w:p>
    <w:p w:rsidR="00B376B3" w:rsidRDefault="00B376B3" w:rsidP="00925B08">
      <w:pPr>
        <w:rPr>
          <w:sz w:val="24"/>
          <w:szCs w:val="24"/>
        </w:rPr>
      </w:pPr>
    </w:p>
    <w:p w:rsidR="00B376B3" w:rsidRDefault="00B376B3" w:rsidP="00925B08">
      <w:pPr>
        <w:rPr>
          <w:sz w:val="24"/>
          <w:szCs w:val="24"/>
        </w:rPr>
      </w:pPr>
    </w:p>
    <w:p w:rsidR="00B376B3" w:rsidRDefault="00B376B3" w:rsidP="00925B08">
      <w:pPr>
        <w:rPr>
          <w:sz w:val="24"/>
          <w:szCs w:val="24"/>
        </w:rPr>
      </w:pPr>
    </w:p>
    <w:p w:rsidR="00B376B3" w:rsidRDefault="00B376B3" w:rsidP="00925B08">
      <w:pPr>
        <w:rPr>
          <w:sz w:val="24"/>
          <w:szCs w:val="24"/>
        </w:rPr>
      </w:pPr>
    </w:p>
    <w:p w:rsidR="00B376B3" w:rsidRDefault="00B376B3" w:rsidP="00925B08">
      <w:pPr>
        <w:rPr>
          <w:sz w:val="24"/>
          <w:szCs w:val="24"/>
        </w:rPr>
      </w:pPr>
    </w:p>
    <w:p w:rsidR="00B376B3" w:rsidRPr="00925B08" w:rsidRDefault="00B376B3" w:rsidP="00925B08">
      <w:pPr>
        <w:rPr>
          <w:sz w:val="24"/>
          <w:szCs w:val="24"/>
        </w:rPr>
      </w:pPr>
    </w:p>
    <w:p w:rsidR="00925B08" w:rsidRDefault="00925B08" w:rsidP="00925B08">
      <w:pPr>
        <w:pStyle w:val="ListParagraph"/>
        <w:ind w:left="1440"/>
        <w:rPr>
          <w:sz w:val="24"/>
          <w:szCs w:val="24"/>
        </w:rPr>
      </w:pPr>
    </w:p>
    <w:p w:rsidR="00655166" w:rsidRDefault="00655166" w:rsidP="00655166">
      <w:pPr>
        <w:pStyle w:val="ListParagraph"/>
        <w:ind w:left="1440"/>
        <w:jc w:val="right"/>
        <w:rPr>
          <w:sz w:val="24"/>
          <w:szCs w:val="24"/>
        </w:rPr>
      </w:pPr>
      <w:r>
        <w:rPr>
          <w:sz w:val="24"/>
          <w:szCs w:val="24"/>
        </w:rPr>
        <w:t xml:space="preserve">Dr. </w:t>
      </w:r>
      <w:proofErr w:type="spellStart"/>
      <w:r>
        <w:rPr>
          <w:sz w:val="24"/>
          <w:szCs w:val="24"/>
        </w:rPr>
        <w:t>Sudip</w:t>
      </w:r>
      <w:proofErr w:type="spellEnd"/>
      <w:r>
        <w:rPr>
          <w:sz w:val="24"/>
          <w:szCs w:val="24"/>
        </w:rPr>
        <w:t xml:space="preserve"> Kumar </w:t>
      </w:r>
      <w:proofErr w:type="spellStart"/>
      <w:r>
        <w:rPr>
          <w:sz w:val="24"/>
          <w:szCs w:val="24"/>
        </w:rPr>
        <w:t>Mandal</w:t>
      </w:r>
      <w:proofErr w:type="spellEnd"/>
      <w:r>
        <w:rPr>
          <w:sz w:val="24"/>
          <w:szCs w:val="24"/>
        </w:rPr>
        <w:t xml:space="preserve"> (In-charge)</w:t>
      </w:r>
    </w:p>
    <w:p w:rsidR="00655166" w:rsidRDefault="00655166" w:rsidP="00655166">
      <w:pPr>
        <w:pStyle w:val="ListParagraph"/>
        <w:ind w:left="1440"/>
        <w:jc w:val="center"/>
        <w:rPr>
          <w:sz w:val="24"/>
          <w:szCs w:val="24"/>
          <w:lang w:val="en-IN"/>
        </w:rPr>
      </w:pPr>
      <w:r>
        <w:rPr>
          <w:sz w:val="24"/>
          <w:szCs w:val="24"/>
        </w:rPr>
        <w:t xml:space="preserve">                            </w:t>
      </w:r>
      <w:r w:rsidR="000B0BE1">
        <w:rPr>
          <w:sz w:val="24"/>
          <w:szCs w:val="24"/>
        </w:rPr>
        <w:t xml:space="preserve">                          </w:t>
      </w:r>
      <w:r>
        <w:rPr>
          <w:sz w:val="24"/>
          <w:szCs w:val="24"/>
        </w:rPr>
        <w:t xml:space="preserve"> </w:t>
      </w:r>
      <w:r w:rsidR="008E65DE">
        <w:rPr>
          <w:sz w:val="24"/>
          <w:szCs w:val="24"/>
        </w:rPr>
        <w:t>Anti-</w:t>
      </w:r>
      <w:r>
        <w:rPr>
          <w:sz w:val="24"/>
          <w:szCs w:val="24"/>
        </w:rPr>
        <w:t>Discrimination Cell</w:t>
      </w:r>
    </w:p>
    <w:p w:rsidR="00925B08" w:rsidRDefault="00925B08" w:rsidP="00925B08">
      <w:pPr>
        <w:jc w:val="both"/>
        <w:rPr>
          <w:sz w:val="24"/>
          <w:szCs w:val="24"/>
        </w:rPr>
      </w:pPr>
    </w:p>
    <w:p w:rsidR="00435AF8" w:rsidRDefault="00435AF8">
      <w:pPr>
        <w:pStyle w:val="Title"/>
        <w:rPr>
          <w:sz w:val="17"/>
        </w:rPr>
      </w:pPr>
    </w:p>
    <w:sectPr w:rsidR="00435AF8" w:rsidSect="00435AF8">
      <w:type w:val="continuous"/>
      <w:pgSz w:w="11900" w:h="16820"/>
      <w:pgMar w:top="8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A17BC"/>
    <w:multiLevelType w:val="hybridMultilevel"/>
    <w:tmpl w:val="1E1EC92A"/>
    <w:lvl w:ilvl="0" w:tplc="E530113C">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435AF8"/>
    <w:rsid w:val="00016003"/>
    <w:rsid w:val="000269C5"/>
    <w:rsid w:val="000B0BE1"/>
    <w:rsid w:val="0010443D"/>
    <w:rsid w:val="0010461F"/>
    <w:rsid w:val="001852A9"/>
    <w:rsid w:val="001A54CF"/>
    <w:rsid w:val="001F6F5A"/>
    <w:rsid w:val="00246FC3"/>
    <w:rsid w:val="0034017A"/>
    <w:rsid w:val="00376724"/>
    <w:rsid w:val="003D5BB3"/>
    <w:rsid w:val="00435AF8"/>
    <w:rsid w:val="00487505"/>
    <w:rsid w:val="004B3F42"/>
    <w:rsid w:val="004F22DA"/>
    <w:rsid w:val="0053032D"/>
    <w:rsid w:val="006420C0"/>
    <w:rsid w:val="00647D61"/>
    <w:rsid w:val="00655166"/>
    <w:rsid w:val="00693C52"/>
    <w:rsid w:val="006A4B21"/>
    <w:rsid w:val="006F597C"/>
    <w:rsid w:val="007034F5"/>
    <w:rsid w:val="00777AFF"/>
    <w:rsid w:val="008A7D5A"/>
    <w:rsid w:val="008C7ADF"/>
    <w:rsid w:val="008E65DE"/>
    <w:rsid w:val="00925B08"/>
    <w:rsid w:val="00931053"/>
    <w:rsid w:val="00A06E6E"/>
    <w:rsid w:val="00A44CEE"/>
    <w:rsid w:val="00AB55E3"/>
    <w:rsid w:val="00AD0F5F"/>
    <w:rsid w:val="00B376B3"/>
    <w:rsid w:val="00B520ED"/>
    <w:rsid w:val="00B57B5B"/>
    <w:rsid w:val="00B94982"/>
    <w:rsid w:val="00D02C12"/>
    <w:rsid w:val="00DE4A8F"/>
    <w:rsid w:val="00E23F6C"/>
    <w:rsid w:val="00F3249F"/>
    <w:rsid w:val="00F71D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35AF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rsid w:val="00435AF8"/>
    <w:pPr>
      <w:spacing w:before="4"/>
    </w:pPr>
  </w:style>
  <w:style w:type="paragraph" w:styleId="ListParagraph">
    <w:name w:val="List Paragraph"/>
    <w:basedOn w:val="Normal"/>
    <w:uiPriority w:val="34"/>
    <w:qFormat/>
    <w:rsid w:val="00435AF8"/>
  </w:style>
  <w:style w:type="paragraph" w:customStyle="1" w:styleId="TableParagraph">
    <w:name w:val="Table Paragraph"/>
    <w:basedOn w:val="Normal"/>
    <w:uiPriority w:val="1"/>
    <w:qFormat/>
    <w:rsid w:val="00435AF8"/>
  </w:style>
</w:styles>
</file>

<file path=word/webSettings.xml><?xml version="1.0" encoding="utf-8"?>
<w:webSettings xmlns:r="http://schemas.openxmlformats.org/officeDocument/2006/relationships" xmlns:w="http://schemas.openxmlformats.org/wordprocessingml/2006/main">
  <w:divs>
    <w:div w:id="1638559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LENEVO</cp:lastModifiedBy>
  <cp:revision>34</cp:revision>
  <dcterms:created xsi:type="dcterms:W3CDTF">2022-02-01T09:26:00Z</dcterms:created>
  <dcterms:modified xsi:type="dcterms:W3CDTF">2024-09-21T13:07:00Z</dcterms:modified>
</cp:coreProperties>
</file>