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3BFC" w:rsidRDefault="00FB3BFC" w:rsidP="00446394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en-IN" w:bidi="hi-IN"/>
        </w:rPr>
      </w:pPr>
    </w:p>
    <w:p w:rsidR="00446394" w:rsidRPr="00446394" w:rsidRDefault="00446394" w:rsidP="00446394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n-IN" w:bidi="hi-IN"/>
        </w:rPr>
      </w:pPr>
      <w:r w:rsidRPr="00446394">
        <w:rPr>
          <w:b/>
          <w:bCs/>
          <w:color w:val="000000"/>
          <w:sz w:val="23"/>
          <w:szCs w:val="23"/>
          <w:lang w:val="en-IN" w:bidi="hi-IN"/>
        </w:rPr>
        <w:t>2.3.2 Teachers use ICT enabled tools for effective teaching-learning process</w:t>
      </w:r>
      <w:r w:rsidR="00535584">
        <w:rPr>
          <w:b/>
          <w:bCs/>
          <w:color w:val="000000"/>
          <w:sz w:val="23"/>
          <w:szCs w:val="23"/>
          <w:lang w:val="en-IN" w:bidi="hi-IN"/>
        </w:rPr>
        <w:t>, AY: 2023-24</w:t>
      </w:r>
    </w:p>
    <w:p w:rsidR="00FB3BFC" w:rsidRDefault="00FB3BFC" w:rsidP="00446394">
      <w:pPr>
        <w:jc w:val="center"/>
        <w:rPr>
          <w:b/>
          <w:bCs/>
          <w:color w:val="000000"/>
          <w:sz w:val="23"/>
          <w:szCs w:val="23"/>
          <w:highlight w:val="cyan"/>
          <w:lang w:val="en-IN" w:bidi="hi-IN"/>
        </w:rPr>
      </w:pPr>
    </w:p>
    <w:p w:rsidR="00462673" w:rsidRDefault="00446394" w:rsidP="00446394">
      <w:pPr>
        <w:jc w:val="center"/>
        <w:rPr>
          <w:b/>
          <w:bCs/>
          <w:color w:val="000000"/>
          <w:sz w:val="23"/>
          <w:szCs w:val="23"/>
          <w:lang w:val="en-IN" w:bidi="hi-IN"/>
        </w:rPr>
      </w:pPr>
      <w:r w:rsidRPr="00446394">
        <w:rPr>
          <w:b/>
          <w:bCs/>
          <w:color w:val="000000"/>
          <w:sz w:val="23"/>
          <w:szCs w:val="23"/>
          <w:highlight w:val="cyan"/>
          <w:lang w:val="en-IN" w:bidi="hi-IN"/>
        </w:rPr>
        <w:t>ADDITIONAL INFORMATION</w:t>
      </w:r>
    </w:p>
    <w:p w:rsidR="00FB3BFC" w:rsidRDefault="00FB3BFC" w:rsidP="00446394">
      <w:pPr>
        <w:jc w:val="center"/>
        <w:rPr>
          <w:b/>
          <w:bCs/>
          <w:color w:val="000000"/>
          <w:sz w:val="23"/>
          <w:szCs w:val="23"/>
          <w:lang w:val="en-IN" w:bidi="hi-IN"/>
        </w:rPr>
      </w:pPr>
    </w:p>
    <w:tbl>
      <w:tblPr>
        <w:tblStyle w:val="TableGrid"/>
        <w:tblW w:w="5000" w:type="pct"/>
        <w:tblLook w:val="04A0"/>
      </w:tblPr>
      <w:tblGrid>
        <w:gridCol w:w="451"/>
        <w:gridCol w:w="2645"/>
        <w:gridCol w:w="7326"/>
      </w:tblGrid>
      <w:tr w:rsidR="00446394" w:rsidTr="00E76734">
        <w:trPr>
          <w:trHeight w:val="649"/>
        </w:trPr>
        <w:tc>
          <w:tcPr>
            <w:tcW w:w="216" w:type="pct"/>
          </w:tcPr>
          <w:p w:rsidR="00446394" w:rsidRPr="00A72A1C" w:rsidRDefault="00446394" w:rsidP="00446394">
            <w:pPr>
              <w:pStyle w:val="Default"/>
              <w:jc w:val="center"/>
            </w:pPr>
            <w:r w:rsidRPr="00A72A1C">
              <w:rPr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1269" w:type="pct"/>
          </w:tcPr>
          <w:tbl>
            <w:tblPr>
              <w:tblW w:w="166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26"/>
              <w:gridCol w:w="222"/>
            </w:tblGrid>
            <w:tr w:rsidR="00446394" w:rsidRPr="00A72A1C" w:rsidTr="0041020D">
              <w:trPr>
                <w:trHeight w:val="133"/>
              </w:trPr>
              <w:tc>
                <w:tcPr>
                  <w:tcW w:w="0" w:type="auto"/>
                </w:tcPr>
                <w:p w:rsidR="00446394" w:rsidRPr="00A72A1C" w:rsidRDefault="00446394" w:rsidP="0044639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446394" w:rsidRPr="00A72A1C" w:rsidRDefault="00446394" w:rsidP="0044639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A72A1C">
                    <w:rPr>
                      <w:b/>
                      <w:bCs/>
                      <w:sz w:val="23"/>
                      <w:szCs w:val="23"/>
                    </w:rPr>
                    <w:t>Document</w:t>
                  </w:r>
                </w:p>
              </w:tc>
              <w:tc>
                <w:tcPr>
                  <w:tcW w:w="222" w:type="dxa"/>
                </w:tcPr>
                <w:p w:rsidR="00446394" w:rsidRPr="00A72A1C" w:rsidRDefault="00446394" w:rsidP="0044639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46394" w:rsidRDefault="00446394" w:rsidP="00446394">
            <w:pPr>
              <w:jc w:val="center"/>
            </w:pPr>
          </w:p>
        </w:tc>
        <w:tc>
          <w:tcPr>
            <w:tcW w:w="3515" w:type="pct"/>
          </w:tcPr>
          <w:p w:rsidR="00446394" w:rsidRDefault="00446394" w:rsidP="00446394">
            <w:pPr>
              <w:jc w:val="center"/>
            </w:pPr>
            <w:r w:rsidRPr="00A72A1C">
              <w:rPr>
                <w:b/>
                <w:bCs/>
                <w:sz w:val="23"/>
                <w:szCs w:val="23"/>
              </w:rPr>
              <w:t>Link to Document</w:t>
            </w:r>
          </w:p>
        </w:tc>
      </w:tr>
      <w:tr w:rsidR="002E01FF" w:rsidTr="00E76734">
        <w:trPr>
          <w:trHeight w:val="323"/>
        </w:trPr>
        <w:tc>
          <w:tcPr>
            <w:tcW w:w="216" w:type="pct"/>
            <w:vMerge w:val="restart"/>
          </w:tcPr>
          <w:p w:rsidR="002E01FF" w:rsidRDefault="002E01FF" w:rsidP="00446394">
            <w:pPr>
              <w:jc w:val="center"/>
            </w:pPr>
            <w:r>
              <w:t>1.</w:t>
            </w:r>
          </w:p>
        </w:tc>
        <w:tc>
          <w:tcPr>
            <w:tcW w:w="1269" w:type="pct"/>
            <w:vMerge w:val="restart"/>
          </w:tcPr>
          <w:p w:rsidR="002E01FF" w:rsidRPr="00FB3BFC" w:rsidRDefault="002E01FF" w:rsidP="00F32D3B">
            <w:pPr>
              <w:rPr>
                <w:sz w:val="24"/>
              </w:rPr>
            </w:pPr>
            <w:r w:rsidRPr="00FB3BFC">
              <w:rPr>
                <w:sz w:val="24"/>
              </w:rPr>
              <w:t>Computer facility, Wifi and LAN facility</w:t>
            </w:r>
          </w:p>
        </w:tc>
        <w:tc>
          <w:tcPr>
            <w:tcW w:w="3515" w:type="pct"/>
          </w:tcPr>
          <w:p w:rsidR="002E01FF" w:rsidRPr="00FB3BFC" w:rsidRDefault="002E01F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https://www.bcrcp.ac.in/NAAC/AQAR23-24/CR-2/2.3/2.3.2/2.3.2.1_computer_internet.pdf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E01FF" w:rsidTr="00DA3F6F">
        <w:trPr>
          <w:trHeight w:val="322"/>
        </w:trPr>
        <w:tc>
          <w:tcPr>
            <w:tcW w:w="246" w:type="pct"/>
            <w:vMerge/>
          </w:tcPr>
          <w:p w:rsidR="002E01FF" w:rsidRDefault="002E01FF" w:rsidP="00446394">
            <w:pPr>
              <w:jc w:val="center"/>
            </w:pPr>
          </w:p>
        </w:tc>
        <w:tc>
          <w:tcPr>
            <w:tcW w:w="1490" w:type="pct"/>
            <w:vMerge/>
          </w:tcPr>
          <w:p w:rsidR="002E01FF" w:rsidRPr="00FB3BFC" w:rsidRDefault="002E01FF" w:rsidP="00F32D3B"/>
        </w:tc>
        <w:tc>
          <w:tcPr>
            <w:tcW w:w="3265" w:type="pct"/>
          </w:tcPr>
          <w:p w:rsidR="002E01FF" w:rsidRPr="00FB3BFC" w:rsidRDefault="002E01FF" w:rsidP="00FB3BFC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446394" w:rsidTr="00DA3F6F">
        <w:trPr>
          <w:trHeight w:val="649"/>
        </w:trPr>
        <w:tc>
          <w:tcPr>
            <w:tcW w:w="246" w:type="pct"/>
          </w:tcPr>
          <w:p w:rsidR="00446394" w:rsidRDefault="00446394" w:rsidP="00446394">
            <w:pPr>
              <w:jc w:val="center"/>
            </w:pPr>
            <w:r>
              <w:t>2.</w:t>
            </w:r>
          </w:p>
        </w:tc>
        <w:tc>
          <w:tcPr>
            <w:tcW w:w="1490" w:type="pct"/>
          </w:tcPr>
          <w:tbl>
            <w:tblPr>
              <w:tblW w:w="319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6"/>
            </w:tblGrid>
            <w:tr w:rsidR="00446394" w:rsidRPr="00446394" w:rsidTr="00FB3BFC">
              <w:trPr>
                <w:trHeight w:val="482"/>
              </w:trPr>
              <w:tc>
                <w:tcPr>
                  <w:tcW w:w="0" w:type="auto"/>
                </w:tcPr>
                <w:p w:rsidR="00446394" w:rsidRPr="00446394" w:rsidRDefault="00446394" w:rsidP="00F32D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n-IN" w:bidi="hi-IN"/>
                    </w:rPr>
                  </w:pPr>
                  <w:r w:rsidRPr="00446394">
                    <w:rPr>
                      <w:color w:val="000000"/>
                      <w:lang w:val="en-IN" w:bidi="hi-IN"/>
                    </w:rPr>
                    <w:t xml:space="preserve"> </w:t>
                  </w:r>
                  <w:r w:rsidRPr="00446394">
                    <w:rPr>
                      <w:color w:val="000000"/>
                      <w:sz w:val="23"/>
                      <w:szCs w:val="23"/>
                      <w:lang w:val="en-IN" w:bidi="hi-IN"/>
                    </w:rPr>
                    <w:t xml:space="preserve">Library Information Management System </w:t>
                  </w:r>
                </w:p>
              </w:tc>
            </w:tr>
          </w:tbl>
          <w:p w:rsidR="00446394" w:rsidRDefault="00446394" w:rsidP="00F32D3B"/>
        </w:tc>
        <w:tc>
          <w:tcPr>
            <w:tcW w:w="3265" w:type="pct"/>
          </w:tcPr>
          <w:p w:rsidR="00446394" w:rsidRPr="00FB3BFC" w:rsidRDefault="002E01F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9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https://www.bcrcp.ac.in/NAAC/AQAR23-24/CR-2/2.3/2.3.2/2.3.2.2_Library_ILMS.pdf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6734" w:rsidTr="00DA3F6F">
        <w:trPr>
          <w:trHeight w:val="162"/>
        </w:trPr>
        <w:tc>
          <w:tcPr>
            <w:tcW w:w="246" w:type="pct"/>
            <w:vMerge w:val="restart"/>
          </w:tcPr>
          <w:p w:rsidR="00E76734" w:rsidRDefault="00E76734" w:rsidP="00446394">
            <w:pPr>
              <w:jc w:val="center"/>
            </w:pPr>
            <w:r>
              <w:t>3</w:t>
            </w:r>
          </w:p>
        </w:tc>
        <w:tc>
          <w:tcPr>
            <w:tcW w:w="1490" w:type="pct"/>
            <w:vMerge w:val="restart"/>
          </w:tcPr>
          <w:tbl>
            <w:tblPr>
              <w:tblW w:w="257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7"/>
            </w:tblGrid>
            <w:tr w:rsidR="00E76734" w:rsidRPr="00446394" w:rsidTr="00FB3BFC">
              <w:trPr>
                <w:trHeight w:val="116"/>
              </w:trPr>
              <w:tc>
                <w:tcPr>
                  <w:tcW w:w="0" w:type="auto"/>
                </w:tcPr>
                <w:p w:rsidR="00E76734" w:rsidRPr="00446394" w:rsidRDefault="00E76734" w:rsidP="00F32D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n-IN" w:bidi="hi-IN"/>
                    </w:rPr>
                  </w:pPr>
                  <w:r w:rsidRPr="00446394">
                    <w:rPr>
                      <w:color w:val="000000"/>
                      <w:lang w:val="en-IN" w:bidi="hi-IN"/>
                    </w:rPr>
                    <w:t xml:space="preserve"> </w:t>
                  </w:r>
                  <w:r w:rsidRPr="00446394">
                    <w:rPr>
                      <w:color w:val="000000"/>
                      <w:sz w:val="23"/>
                      <w:szCs w:val="23"/>
                      <w:lang w:val="en-IN" w:bidi="hi-IN"/>
                    </w:rPr>
                    <w:t xml:space="preserve">Smart Classrooms </w:t>
                  </w:r>
                  <w:r>
                    <w:rPr>
                      <w:color w:val="000000"/>
                      <w:sz w:val="23"/>
                      <w:szCs w:val="23"/>
                      <w:lang w:val="en-IN" w:bidi="hi-IN"/>
                    </w:rPr>
                    <w:t>and ICT</w:t>
                  </w:r>
                </w:p>
              </w:tc>
            </w:tr>
          </w:tbl>
          <w:p w:rsidR="00E76734" w:rsidRDefault="00E76734" w:rsidP="00F32D3B"/>
        </w:tc>
        <w:tc>
          <w:tcPr>
            <w:tcW w:w="3265" w:type="pct"/>
          </w:tcPr>
          <w:p w:rsidR="00E76734" w:rsidRPr="00FB3BFC" w:rsidRDefault="00E76734" w:rsidP="00A71034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0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https://bcrcp.ac.in/NAAC/AQAR23-24/CR-4/4.1/4.1.1/CLASS%20ROOM/CLASS%20ROOM_AT%20A%20GLANCE.docx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6734" w:rsidTr="00E76734">
        <w:trPr>
          <w:trHeight w:val="161"/>
        </w:trPr>
        <w:tc>
          <w:tcPr>
            <w:tcW w:w="216" w:type="pct"/>
            <w:vMerge/>
          </w:tcPr>
          <w:p w:rsidR="00E76734" w:rsidRDefault="00E76734" w:rsidP="00446394">
            <w:pPr>
              <w:jc w:val="center"/>
            </w:pPr>
          </w:p>
        </w:tc>
        <w:tc>
          <w:tcPr>
            <w:tcW w:w="1269" w:type="pct"/>
            <w:vMerge/>
          </w:tcPr>
          <w:p w:rsidR="00E76734" w:rsidRPr="00446394" w:rsidRDefault="00E76734" w:rsidP="00F32D3B">
            <w:pPr>
              <w:autoSpaceDE w:val="0"/>
              <w:autoSpaceDN w:val="0"/>
              <w:adjustRightInd w:val="0"/>
              <w:rPr>
                <w:color w:val="000000"/>
                <w:lang w:bidi="hi-IN"/>
              </w:rPr>
            </w:pPr>
          </w:p>
        </w:tc>
        <w:tc>
          <w:tcPr>
            <w:tcW w:w="3515" w:type="pct"/>
          </w:tcPr>
          <w:p w:rsidR="00E76734" w:rsidRPr="00FB3BFC" w:rsidRDefault="00E76734" w:rsidP="00A71034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1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https://bcrcp.ac.in/NAAC/AQAR23-24/CR-4/4.1/4.1.1/CLASS%20ROOM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6734" w:rsidTr="00E76734">
        <w:trPr>
          <w:trHeight w:val="161"/>
        </w:trPr>
        <w:tc>
          <w:tcPr>
            <w:tcW w:w="216" w:type="pct"/>
            <w:vMerge/>
          </w:tcPr>
          <w:p w:rsidR="00E76734" w:rsidRDefault="00E76734" w:rsidP="00446394">
            <w:pPr>
              <w:jc w:val="center"/>
            </w:pPr>
          </w:p>
        </w:tc>
        <w:tc>
          <w:tcPr>
            <w:tcW w:w="1269" w:type="pct"/>
            <w:vMerge/>
          </w:tcPr>
          <w:p w:rsidR="00E76734" w:rsidRPr="00446394" w:rsidRDefault="00E76734" w:rsidP="00F32D3B">
            <w:pPr>
              <w:autoSpaceDE w:val="0"/>
              <w:autoSpaceDN w:val="0"/>
              <w:adjustRightInd w:val="0"/>
              <w:rPr>
                <w:color w:val="000000"/>
                <w:lang w:bidi="hi-IN"/>
              </w:rPr>
            </w:pPr>
          </w:p>
        </w:tc>
        <w:tc>
          <w:tcPr>
            <w:tcW w:w="3515" w:type="pct"/>
          </w:tcPr>
          <w:p w:rsidR="00E76734" w:rsidRPr="00FB3BFC" w:rsidRDefault="00E76734" w:rsidP="00A71034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2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https://bcrcp.ac.in/NAAC/AQAR23-24/CR-4/4.1/4.1.1/Classrooms%20_%20ICT%20facilities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6734" w:rsidTr="00E76734">
        <w:trPr>
          <w:trHeight w:val="161"/>
        </w:trPr>
        <w:tc>
          <w:tcPr>
            <w:tcW w:w="216" w:type="pct"/>
            <w:vMerge/>
          </w:tcPr>
          <w:p w:rsidR="00E76734" w:rsidRDefault="00E76734" w:rsidP="00446394">
            <w:pPr>
              <w:jc w:val="center"/>
            </w:pPr>
          </w:p>
        </w:tc>
        <w:tc>
          <w:tcPr>
            <w:tcW w:w="1269" w:type="pct"/>
            <w:vMerge/>
          </w:tcPr>
          <w:p w:rsidR="00E76734" w:rsidRPr="00446394" w:rsidRDefault="00E76734" w:rsidP="00F32D3B">
            <w:pPr>
              <w:autoSpaceDE w:val="0"/>
              <w:autoSpaceDN w:val="0"/>
              <w:adjustRightInd w:val="0"/>
              <w:rPr>
                <w:color w:val="000000"/>
                <w:lang w:bidi="hi-IN"/>
              </w:rPr>
            </w:pPr>
          </w:p>
        </w:tc>
        <w:tc>
          <w:tcPr>
            <w:tcW w:w="3515" w:type="pct"/>
          </w:tcPr>
          <w:p w:rsidR="00E76734" w:rsidRDefault="00E76734" w:rsidP="00A71034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3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https://bcrcp.ac.in/NAAC/AQAR23-24/CR-4/4.1/4.1.1/Classrooms%20_%20ICT%20facilities/Classrooms%20_%20ICT%20facilities_AT%20A%20GLANCE.docx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3F6F" w:rsidTr="00E76734">
        <w:trPr>
          <w:trHeight w:val="420"/>
        </w:trPr>
        <w:tc>
          <w:tcPr>
            <w:tcW w:w="216" w:type="pct"/>
          </w:tcPr>
          <w:p w:rsidR="00DA3F6F" w:rsidRDefault="00DA3F6F" w:rsidP="00446394">
            <w:pPr>
              <w:jc w:val="center"/>
            </w:pPr>
            <w:r>
              <w:t>4</w:t>
            </w:r>
          </w:p>
        </w:tc>
        <w:tc>
          <w:tcPr>
            <w:tcW w:w="1269" w:type="pct"/>
          </w:tcPr>
          <w:tbl>
            <w:tblPr>
              <w:tblW w:w="3062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62"/>
            </w:tblGrid>
            <w:tr w:rsidR="00DA3F6F" w:rsidRPr="0041020D" w:rsidTr="00FB3BFC">
              <w:trPr>
                <w:trHeight w:val="246"/>
              </w:trPr>
              <w:tc>
                <w:tcPr>
                  <w:tcW w:w="0" w:type="auto"/>
                </w:tcPr>
                <w:p w:rsidR="00DA3F6F" w:rsidRPr="0041020D" w:rsidRDefault="00DA3F6F" w:rsidP="00F32D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n-IN" w:bidi="hi-IN"/>
                    </w:rPr>
                  </w:pPr>
                  <w:r w:rsidRPr="0041020D">
                    <w:rPr>
                      <w:color w:val="000000"/>
                      <w:lang w:val="en-IN" w:bidi="hi-IN"/>
                    </w:rPr>
                    <w:t xml:space="preserve"> </w:t>
                  </w:r>
                  <w:r w:rsidRPr="0041020D">
                    <w:rPr>
                      <w:color w:val="000000"/>
                      <w:sz w:val="23"/>
                      <w:szCs w:val="23"/>
                      <w:lang w:val="en-IN" w:bidi="hi-IN"/>
                    </w:rPr>
                    <w:t xml:space="preserve">Educational Software </w:t>
                  </w:r>
                  <w:r>
                    <w:rPr>
                      <w:color w:val="000000"/>
                      <w:sz w:val="23"/>
                      <w:szCs w:val="23"/>
                      <w:lang w:val="en-IN" w:bidi="hi-IN"/>
                    </w:rPr>
                    <w:t xml:space="preserve">and </w:t>
                  </w:r>
                  <w:r w:rsidRPr="0041020D">
                    <w:rPr>
                      <w:color w:val="000000"/>
                      <w:sz w:val="23"/>
                      <w:szCs w:val="23"/>
                      <w:lang w:val="en-IN" w:bidi="hi-IN"/>
                    </w:rPr>
                    <w:t>Teachers ICT Enable Tools</w:t>
                  </w:r>
                </w:p>
              </w:tc>
            </w:tr>
          </w:tbl>
          <w:p w:rsidR="00DA3F6F" w:rsidRDefault="00DA3F6F" w:rsidP="00F32D3B"/>
        </w:tc>
        <w:tc>
          <w:tcPr>
            <w:tcW w:w="3515" w:type="pct"/>
          </w:tcPr>
          <w:p w:rsidR="00DA3F6F" w:rsidRPr="00FB3BFC" w:rsidRDefault="00DA3F6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4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https://www.bcrcp.ac.in/NAAC/AQAR23-24/CR-2/2.3/2.3.2/2.3.2.4_%20Educational_Software_%20Teachers_ICT_Enable_Tools.pdf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3F6F" w:rsidTr="00E76734">
        <w:trPr>
          <w:trHeight w:val="456"/>
        </w:trPr>
        <w:tc>
          <w:tcPr>
            <w:tcW w:w="216" w:type="pct"/>
          </w:tcPr>
          <w:p w:rsidR="00DA3F6F" w:rsidRDefault="00DA3F6F" w:rsidP="00446394">
            <w:pPr>
              <w:jc w:val="center"/>
            </w:pPr>
            <w:r>
              <w:t>5.</w:t>
            </w:r>
          </w:p>
        </w:tc>
        <w:tc>
          <w:tcPr>
            <w:tcW w:w="1269" w:type="pct"/>
          </w:tcPr>
          <w:tbl>
            <w:tblPr>
              <w:tblW w:w="2880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0"/>
            </w:tblGrid>
            <w:tr w:rsidR="00DA3F6F" w:rsidRPr="0041020D" w:rsidTr="00FB3BFC">
              <w:trPr>
                <w:trHeight w:val="104"/>
              </w:trPr>
              <w:tc>
                <w:tcPr>
                  <w:tcW w:w="0" w:type="auto"/>
                </w:tcPr>
                <w:p w:rsidR="00DA3F6F" w:rsidRPr="0041020D" w:rsidRDefault="00DA3F6F" w:rsidP="00F32D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val="en-IN" w:bidi="hi-IN"/>
                    </w:rPr>
                  </w:pPr>
                  <w:r w:rsidRPr="0041020D">
                    <w:rPr>
                      <w:color w:val="000000"/>
                      <w:lang w:val="en-IN" w:bidi="hi-IN"/>
                    </w:rPr>
                    <w:t xml:space="preserve"> </w:t>
                  </w:r>
                  <w:r w:rsidRPr="0041020D">
                    <w:rPr>
                      <w:color w:val="000000"/>
                      <w:sz w:val="23"/>
                      <w:szCs w:val="23"/>
                      <w:lang w:val="en-IN" w:bidi="hi-IN"/>
                    </w:rPr>
                    <w:t xml:space="preserve">Students MOOCS </w:t>
                  </w:r>
                </w:p>
              </w:tc>
            </w:tr>
          </w:tbl>
          <w:p w:rsidR="00DA3F6F" w:rsidRDefault="00DA3F6F" w:rsidP="00F32D3B"/>
        </w:tc>
        <w:tc>
          <w:tcPr>
            <w:tcW w:w="3515" w:type="pct"/>
          </w:tcPr>
          <w:p w:rsidR="00DA3F6F" w:rsidRPr="00FB3BFC" w:rsidRDefault="00DA3F6F" w:rsidP="00FB3BFC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15" w:history="1">
              <w:r w:rsidRPr="007D097E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https://www.bcrcp.ac.in/NAAC/AQAR23-24/CR-2/2.3/2.3.1/2.3.1.13_PSM_moocs_certificate.pdf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446394" w:rsidRPr="00222154" w:rsidRDefault="00446394" w:rsidP="00446394">
      <w:pPr>
        <w:jc w:val="center"/>
      </w:pPr>
    </w:p>
    <w:sectPr w:rsidR="00446394" w:rsidRPr="00222154" w:rsidSect="00733B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CCA" w:rsidRDefault="007C4CCA">
      <w:r>
        <w:separator/>
      </w:r>
    </w:p>
  </w:endnote>
  <w:endnote w:type="continuationSeparator" w:id="1">
    <w:p w:rsidR="007C4CCA" w:rsidRDefault="007C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0055FC">
        <w:pPr>
          <w:pStyle w:val="Footer"/>
          <w:jc w:val="center"/>
        </w:pPr>
        <w:fldSimple w:instr=" PAGE   \* MERGEFORMAT ">
          <w:r w:rsidR="00E76734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CCA" w:rsidRDefault="007C4CCA">
      <w:r>
        <w:separator/>
      </w:r>
    </w:p>
  </w:footnote>
  <w:footnote w:type="continuationSeparator" w:id="1">
    <w:p w:rsidR="007C4CCA" w:rsidRDefault="007C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A10"/>
    <w:multiLevelType w:val="hybridMultilevel"/>
    <w:tmpl w:val="EA2C27EC"/>
    <w:lvl w:ilvl="0" w:tplc="17AC9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3FD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FB2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33CD6A5F"/>
    <w:multiLevelType w:val="hybridMultilevel"/>
    <w:tmpl w:val="B64E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52042"/>
    <w:multiLevelType w:val="hybridMultilevel"/>
    <w:tmpl w:val="52F8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4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8"/>
  </w:num>
  <w:num w:numId="4">
    <w:abstractNumId w:val="21"/>
  </w:num>
  <w:num w:numId="5">
    <w:abstractNumId w:val="33"/>
  </w:num>
  <w:num w:numId="6">
    <w:abstractNumId w:val="11"/>
  </w:num>
  <w:num w:numId="7">
    <w:abstractNumId w:val="20"/>
  </w:num>
  <w:num w:numId="8">
    <w:abstractNumId w:val="16"/>
  </w:num>
  <w:num w:numId="9">
    <w:abstractNumId w:val="7"/>
  </w:num>
  <w:num w:numId="10">
    <w:abstractNumId w:val="6"/>
  </w:num>
  <w:num w:numId="11">
    <w:abstractNumId w:val="36"/>
  </w:num>
  <w:num w:numId="12">
    <w:abstractNumId w:val="30"/>
  </w:num>
  <w:num w:numId="13">
    <w:abstractNumId w:val="3"/>
  </w:num>
  <w:num w:numId="14">
    <w:abstractNumId w:val="13"/>
  </w:num>
  <w:num w:numId="15">
    <w:abstractNumId w:val="12"/>
  </w:num>
  <w:num w:numId="16">
    <w:abstractNumId w:val="27"/>
  </w:num>
  <w:num w:numId="17">
    <w:abstractNumId w:val="17"/>
  </w:num>
  <w:num w:numId="18">
    <w:abstractNumId w:val="28"/>
  </w:num>
  <w:num w:numId="19">
    <w:abstractNumId w:val="37"/>
  </w:num>
  <w:num w:numId="20">
    <w:abstractNumId w:val="35"/>
  </w:num>
  <w:num w:numId="21">
    <w:abstractNumId w:val="22"/>
  </w:num>
  <w:num w:numId="22">
    <w:abstractNumId w:val="14"/>
  </w:num>
  <w:num w:numId="23">
    <w:abstractNumId w:val="18"/>
  </w:num>
  <w:num w:numId="24">
    <w:abstractNumId w:val="29"/>
  </w:num>
  <w:num w:numId="25">
    <w:abstractNumId w:val="38"/>
  </w:num>
  <w:num w:numId="26">
    <w:abstractNumId w:val="31"/>
  </w:num>
  <w:num w:numId="27">
    <w:abstractNumId w:val="25"/>
  </w:num>
  <w:num w:numId="28">
    <w:abstractNumId w:val="19"/>
  </w:num>
  <w:num w:numId="29">
    <w:abstractNumId w:val="5"/>
  </w:num>
  <w:num w:numId="30">
    <w:abstractNumId w:val="23"/>
  </w:num>
  <w:num w:numId="31">
    <w:abstractNumId w:val="34"/>
  </w:num>
  <w:num w:numId="32">
    <w:abstractNumId w:val="4"/>
  </w:num>
  <w:num w:numId="33">
    <w:abstractNumId w:val="1"/>
  </w:num>
  <w:num w:numId="34">
    <w:abstractNumId w:val="10"/>
  </w:num>
  <w:num w:numId="35">
    <w:abstractNumId w:val="0"/>
  </w:num>
  <w:num w:numId="36">
    <w:abstractNumId w:val="2"/>
  </w:num>
  <w:num w:numId="37">
    <w:abstractNumId w:val="15"/>
  </w:num>
  <w:num w:numId="38">
    <w:abstractNumId w:val="9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18786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055FC"/>
    <w:rsid w:val="000269EB"/>
    <w:rsid w:val="00037FF9"/>
    <w:rsid w:val="00063159"/>
    <w:rsid w:val="000716F3"/>
    <w:rsid w:val="0009796F"/>
    <w:rsid w:val="000A10C2"/>
    <w:rsid w:val="000E04D3"/>
    <w:rsid w:val="000E4790"/>
    <w:rsid w:val="00100AB3"/>
    <w:rsid w:val="00114446"/>
    <w:rsid w:val="001170BF"/>
    <w:rsid w:val="00120520"/>
    <w:rsid w:val="00124339"/>
    <w:rsid w:val="001319D7"/>
    <w:rsid w:val="001A372A"/>
    <w:rsid w:val="002032FC"/>
    <w:rsid w:val="002171C9"/>
    <w:rsid w:val="00222154"/>
    <w:rsid w:val="002A45E1"/>
    <w:rsid w:val="002A67AD"/>
    <w:rsid w:val="002D2A27"/>
    <w:rsid w:val="002D3485"/>
    <w:rsid w:val="002E01FF"/>
    <w:rsid w:val="002E2F34"/>
    <w:rsid w:val="002E486B"/>
    <w:rsid w:val="002E7353"/>
    <w:rsid w:val="002F3786"/>
    <w:rsid w:val="003301BE"/>
    <w:rsid w:val="0036519D"/>
    <w:rsid w:val="003A6D82"/>
    <w:rsid w:val="003C015A"/>
    <w:rsid w:val="003C3BE9"/>
    <w:rsid w:val="003D65D7"/>
    <w:rsid w:val="0041020D"/>
    <w:rsid w:val="004274D4"/>
    <w:rsid w:val="0044056F"/>
    <w:rsid w:val="00446394"/>
    <w:rsid w:val="0045017C"/>
    <w:rsid w:val="00462673"/>
    <w:rsid w:val="0047466C"/>
    <w:rsid w:val="00493125"/>
    <w:rsid w:val="004A6B67"/>
    <w:rsid w:val="004D1D25"/>
    <w:rsid w:val="004D549F"/>
    <w:rsid w:val="004D6BC6"/>
    <w:rsid w:val="00503946"/>
    <w:rsid w:val="0053026D"/>
    <w:rsid w:val="00530D1D"/>
    <w:rsid w:val="00535584"/>
    <w:rsid w:val="005418C1"/>
    <w:rsid w:val="00544B01"/>
    <w:rsid w:val="00573918"/>
    <w:rsid w:val="00584303"/>
    <w:rsid w:val="005A3AA9"/>
    <w:rsid w:val="005B4F72"/>
    <w:rsid w:val="005D2D1A"/>
    <w:rsid w:val="005D2EB4"/>
    <w:rsid w:val="0060344F"/>
    <w:rsid w:val="00605701"/>
    <w:rsid w:val="00612144"/>
    <w:rsid w:val="00617472"/>
    <w:rsid w:val="00623072"/>
    <w:rsid w:val="00637FA3"/>
    <w:rsid w:val="00644418"/>
    <w:rsid w:val="006467A9"/>
    <w:rsid w:val="006639F3"/>
    <w:rsid w:val="00696B25"/>
    <w:rsid w:val="006C12CC"/>
    <w:rsid w:val="006E1BE3"/>
    <w:rsid w:val="00711E9B"/>
    <w:rsid w:val="00725852"/>
    <w:rsid w:val="00727B98"/>
    <w:rsid w:val="00733B1C"/>
    <w:rsid w:val="007375FA"/>
    <w:rsid w:val="0075656C"/>
    <w:rsid w:val="007714A3"/>
    <w:rsid w:val="0078304C"/>
    <w:rsid w:val="007A3EB7"/>
    <w:rsid w:val="007C4CCA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B0598"/>
    <w:rsid w:val="008B7F96"/>
    <w:rsid w:val="008E1A81"/>
    <w:rsid w:val="00935BEA"/>
    <w:rsid w:val="00942E23"/>
    <w:rsid w:val="0094754B"/>
    <w:rsid w:val="009530F7"/>
    <w:rsid w:val="00954D73"/>
    <w:rsid w:val="009571FB"/>
    <w:rsid w:val="00975E76"/>
    <w:rsid w:val="009B2860"/>
    <w:rsid w:val="009B3BEE"/>
    <w:rsid w:val="009C0C3D"/>
    <w:rsid w:val="009F4F97"/>
    <w:rsid w:val="00A07E00"/>
    <w:rsid w:val="00A36920"/>
    <w:rsid w:val="00A54FE9"/>
    <w:rsid w:val="00A56FCB"/>
    <w:rsid w:val="00A83397"/>
    <w:rsid w:val="00A87715"/>
    <w:rsid w:val="00A96D33"/>
    <w:rsid w:val="00AB4663"/>
    <w:rsid w:val="00AE2EA6"/>
    <w:rsid w:val="00AE3A86"/>
    <w:rsid w:val="00B01E88"/>
    <w:rsid w:val="00B12AD6"/>
    <w:rsid w:val="00B428FA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4EDA"/>
    <w:rsid w:val="00C161AB"/>
    <w:rsid w:val="00C50339"/>
    <w:rsid w:val="00C50710"/>
    <w:rsid w:val="00C54D72"/>
    <w:rsid w:val="00C73D73"/>
    <w:rsid w:val="00C815D3"/>
    <w:rsid w:val="00C83330"/>
    <w:rsid w:val="00C83946"/>
    <w:rsid w:val="00C8774A"/>
    <w:rsid w:val="00CB4711"/>
    <w:rsid w:val="00CD2E08"/>
    <w:rsid w:val="00CD2F51"/>
    <w:rsid w:val="00CF798D"/>
    <w:rsid w:val="00D01A00"/>
    <w:rsid w:val="00D2488C"/>
    <w:rsid w:val="00D41C6F"/>
    <w:rsid w:val="00D52E3F"/>
    <w:rsid w:val="00D53D84"/>
    <w:rsid w:val="00DA0131"/>
    <w:rsid w:val="00DA3F6F"/>
    <w:rsid w:val="00E324AF"/>
    <w:rsid w:val="00E53FF9"/>
    <w:rsid w:val="00E676E0"/>
    <w:rsid w:val="00E76734"/>
    <w:rsid w:val="00E80484"/>
    <w:rsid w:val="00E90DD2"/>
    <w:rsid w:val="00E97FB2"/>
    <w:rsid w:val="00EB04A8"/>
    <w:rsid w:val="00EC42CB"/>
    <w:rsid w:val="00ED1EDD"/>
    <w:rsid w:val="00F31236"/>
    <w:rsid w:val="00F32D3B"/>
    <w:rsid w:val="00F43F6C"/>
    <w:rsid w:val="00F46CD8"/>
    <w:rsid w:val="00F516CF"/>
    <w:rsid w:val="00F54AF0"/>
    <w:rsid w:val="00F87892"/>
    <w:rsid w:val="00F906A4"/>
    <w:rsid w:val="00F97C6F"/>
    <w:rsid w:val="00FB3BFC"/>
    <w:rsid w:val="00FB687A"/>
    <w:rsid w:val="00FC1CC5"/>
    <w:rsid w:val="00FC319E"/>
    <w:rsid w:val="00FD2805"/>
    <w:rsid w:val="00FF042F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3/2.3.2/2.3.2.1_computer_internet.pdf" TargetMode="External"/><Relationship Id="rId13" Type="http://schemas.openxmlformats.org/officeDocument/2006/relationships/hyperlink" Target="https://bcrcp.ac.in/NAAC/AQAR23-24/CR-4/4.1/4.1.1/Classrooms%20_%20ICT%20facilities/Classrooms%20_%20ICT%20facilities_AT%20A%20GLANCE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crcp.ac.in/NAAC/AQAR23-24/CR-4/4.1/4.1.1/Classrooms%20_%20ICT%20faciliti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rcp.ac.in/NAAC/AQAR23-24/CR-4/4.1/4.1.1/CLASS%20RO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crcp.ac.in/NAAC/AQAR23-24/CR-2/2.3/2.3.1/2.3.1.13_PSM_moocs_certificat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crcp.ac.in/NAAC/AQAR23-24/CR-4/4.1/4.1.1/CLASS%20ROOM/CLASS%20ROOM_AT%20A%20GLANCE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3-24/CR-2/2.3/2.3.2/2.3.2.2_Library_ILMS.pdf" TargetMode="External"/><Relationship Id="rId14" Type="http://schemas.openxmlformats.org/officeDocument/2006/relationships/hyperlink" Target="https://www.bcrcp.ac.in/NAAC/AQAR23-24/CR-2/2.3/2.3.2/2.3.2.4_%20Educational_Software_%20Teachers_ICT_Enable_Tools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C768B-2AC2-42B9-BE4D-9960AA4C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52</cp:revision>
  <cp:lastPrinted>2023-12-01T06:40:00Z</cp:lastPrinted>
  <dcterms:created xsi:type="dcterms:W3CDTF">2023-11-08T06:24:00Z</dcterms:created>
  <dcterms:modified xsi:type="dcterms:W3CDTF">2024-12-20T08:29:00Z</dcterms:modified>
</cp:coreProperties>
</file>