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2EB9" w14:textId="77777777" w:rsidR="004E2106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5.1.2.1_JSS</w:t>
      </w:r>
    </w:p>
    <w:p w14:paraId="3ECD3A23" w14:textId="77777777" w:rsidR="004E2106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SITARAM JINDAL FOUNDATION SCHOLARSHIP </w:t>
      </w:r>
    </w:p>
    <w:p w14:paraId="623C1CC4" w14:textId="77777777" w:rsidR="004E2106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AY: 2022-23</w:t>
      </w:r>
    </w:p>
    <w:p w14:paraId="3728730E" w14:textId="77777777" w:rsidR="004E2106" w:rsidRDefault="004E21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"/>
        <w:tblpPr w:leftFromText="180" w:rightFromText="180" w:topFromText="180" w:bottomFromText="180" w:vertAnchor="text" w:tblpX="-1496" w:tblpY="384"/>
        <w:tblW w:w="15090" w:type="dxa"/>
        <w:tblLayout w:type="fixed"/>
        <w:tblLook w:val="0400" w:firstRow="0" w:lastRow="0" w:firstColumn="0" w:lastColumn="0" w:noHBand="0" w:noVBand="1"/>
      </w:tblPr>
      <w:tblGrid>
        <w:gridCol w:w="675"/>
        <w:gridCol w:w="990"/>
        <w:gridCol w:w="1581"/>
        <w:gridCol w:w="850"/>
        <w:gridCol w:w="992"/>
        <w:gridCol w:w="1134"/>
        <w:gridCol w:w="1203"/>
        <w:gridCol w:w="640"/>
        <w:gridCol w:w="7025"/>
      </w:tblGrid>
      <w:tr w:rsidR="004E2106" w14:paraId="5C155911" w14:textId="77777777" w:rsidTr="009E4D6B">
        <w:trPr>
          <w:trHeight w:val="306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5D2B07C" w14:textId="77777777" w:rsidR="004E210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 NO.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EC95B11" w14:textId="77777777" w:rsidR="004E210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 NO.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DB762BC" w14:textId="77777777" w:rsidR="004E210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F538BAE" w14:textId="77777777" w:rsidR="004E2106" w:rsidRPr="009E4D6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4D6B">
              <w:rPr>
                <w:b/>
                <w:sz w:val="20"/>
                <w:szCs w:val="20"/>
              </w:rPr>
              <w:t>GENDRE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32273B1" w14:textId="77777777" w:rsidR="004E2106" w:rsidRPr="009E4D6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4D6B">
              <w:rPr>
                <w:b/>
                <w:sz w:val="20"/>
                <w:szCs w:val="20"/>
              </w:rPr>
              <w:t>CASTE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BBD3348" w14:textId="77777777" w:rsidR="004E2106" w:rsidRPr="009E4D6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4D6B">
              <w:rPr>
                <w:b/>
                <w:sz w:val="20"/>
                <w:szCs w:val="20"/>
              </w:rPr>
              <w:t>RELIGION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4650CDF" w14:textId="77777777" w:rsidR="004E2106" w:rsidRPr="009E4D6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4D6B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3ABBE4C" w14:textId="77777777" w:rsidR="004E2106" w:rsidRPr="009E4D6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4D6B">
              <w:rPr>
                <w:b/>
                <w:sz w:val="20"/>
                <w:szCs w:val="20"/>
              </w:rPr>
              <w:t>AMOUNT RECEIVED</w:t>
            </w:r>
          </w:p>
        </w:tc>
        <w:tc>
          <w:tcPr>
            <w:tcW w:w="7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4A0B" w14:textId="77777777" w:rsidR="004E210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Documents</w:t>
            </w:r>
          </w:p>
        </w:tc>
      </w:tr>
      <w:tr w:rsidR="009E4D6B" w14:paraId="0D4E931A" w14:textId="77777777" w:rsidTr="009E4D6B">
        <w:trPr>
          <w:trHeight w:val="306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3A06CF8C" w14:textId="77777777" w:rsidR="009E4D6B" w:rsidRDefault="009E4D6B" w:rsidP="009E4D6B">
            <w:pPr>
              <w:spacing w:after="0" w:line="240" w:lineRule="auto"/>
            </w:pPr>
            <w:r>
              <w:t>1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3254F6B1" w14:textId="77777777" w:rsidR="009E4D6B" w:rsidRDefault="009E4D6B" w:rsidP="009E4D6B">
            <w:pPr>
              <w:spacing w:after="0" w:line="240" w:lineRule="auto"/>
            </w:pPr>
            <w:r>
              <w:t>1911024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0088AD0F" w14:textId="77777777" w:rsidR="009E4D6B" w:rsidRDefault="009E4D6B" w:rsidP="009E4D6B">
            <w:pPr>
              <w:spacing w:after="0" w:line="240" w:lineRule="auto"/>
            </w:pPr>
            <w:r>
              <w:t>TRIDIB NAYAK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1663DA3D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MALE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0FB81C13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GENERAL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2519AF93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HINDU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6571721B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BPHARM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4C3353E1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19800</w:t>
            </w:r>
          </w:p>
        </w:tc>
        <w:tc>
          <w:tcPr>
            <w:tcW w:w="70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5CDA1" w14:textId="12B5DD0E" w:rsidR="009E4D6B" w:rsidRPr="009E4D6B" w:rsidRDefault="009E4D6B" w:rsidP="009E4D6B">
            <w:pPr>
              <w:rPr>
                <w:sz w:val="18"/>
                <w:szCs w:val="18"/>
              </w:rPr>
            </w:pPr>
            <w:hyperlink r:id="rId7" w:history="1">
              <w:r w:rsidRPr="009E4D6B">
                <w:rPr>
                  <w:rStyle w:val="Hyperlink"/>
                  <w:sz w:val="18"/>
                  <w:szCs w:val="18"/>
                </w:rPr>
                <w:t>www.bcrcp.ac.in/NAAC/AQAR22-23/CR-5/5.1/5.1.2/5.</w:t>
              </w:r>
              <w:r w:rsidRPr="009E4D6B">
                <w:rPr>
                  <w:rStyle w:val="Hyperlink"/>
                  <w:sz w:val="18"/>
                  <w:szCs w:val="18"/>
                </w:rPr>
                <w:t>1.2_Data/5.1.2.1_TRIDIBNAYEK.pdf</w:t>
              </w:r>
            </w:hyperlink>
          </w:p>
        </w:tc>
      </w:tr>
      <w:tr w:rsidR="009E4D6B" w14:paraId="3B0927E0" w14:textId="77777777" w:rsidTr="009E4D6B">
        <w:trPr>
          <w:trHeight w:val="306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1A6DF85B" w14:textId="77777777" w:rsidR="009E4D6B" w:rsidRDefault="009E4D6B" w:rsidP="009E4D6B">
            <w:pPr>
              <w:spacing w:after="0" w:line="240" w:lineRule="auto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07DD7F79" w14:textId="77777777" w:rsidR="009E4D6B" w:rsidRDefault="009E4D6B" w:rsidP="009E4D6B">
            <w:pPr>
              <w:spacing w:after="0" w:line="240" w:lineRule="auto"/>
            </w:pPr>
            <w:r>
              <w:t>1911038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576FF236" w14:textId="77777777" w:rsidR="009E4D6B" w:rsidRDefault="009E4D6B" w:rsidP="009E4D6B">
            <w:pPr>
              <w:spacing w:after="0" w:line="240" w:lineRule="auto"/>
            </w:pPr>
            <w:r>
              <w:t>HIRAK BHOWMIK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7CABF6BA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MALE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6C253A19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GENERAL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6B32CD16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HINDU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16F2B683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BPHARM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78507A41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27500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F186F" w14:textId="7A0303E1" w:rsidR="009E4D6B" w:rsidRPr="009E4D6B" w:rsidRDefault="009E4D6B" w:rsidP="009E4D6B">
            <w:pPr>
              <w:rPr>
                <w:sz w:val="18"/>
                <w:szCs w:val="18"/>
              </w:rPr>
            </w:pPr>
            <w:hyperlink r:id="rId8" w:history="1">
              <w:r w:rsidRPr="009E4D6B">
                <w:rPr>
                  <w:rStyle w:val="Hyperlink"/>
                  <w:sz w:val="18"/>
                  <w:szCs w:val="18"/>
                </w:rPr>
                <w:t>www.bcrcp.ac.in/NAAC/AQAR22-23/CR-5/5.1/5.1.2/5.1.2_Data/5.1.2.1_HIRAKBHOWMIK.pdf</w:t>
              </w:r>
            </w:hyperlink>
          </w:p>
        </w:tc>
      </w:tr>
      <w:tr w:rsidR="009E4D6B" w14:paraId="31F88935" w14:textId="77777777" w:rsidTr="009E4D6B">
        <w:trPr>
          <w:trHeight w:val="306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694B9623" w14:textId="77777777" w:rsidR="009E4D6B" w:rsidRDefault="009E4D6B" w:rsidP="009E4D6B">
            <w:pPr>
              <w:spacing w:after="0" w:line="240" w:lineRule="auto"/>
            </w:pPr>
            <w: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13CBADC9" w14:textId="77777777" w:rsidR="009E4D6B" w:rsidRDefault="009E4D6B" w:rsidP="009E4D6B">
            <w:pPr>
              <w:spacing w:after="0" w:line="240" w:lineRule="auto"/>
            </w:pPr>
            <w:r>
              <w:t>1911022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07D6AF2C" w14:textId="77777777" w:rsidR="009E4D6B" w:rsidRDefault="009E4D6B" w:rsidP="009E4D6B">
            <w:pPr>
              <w:spacing w:after="0" w:line="240" w:lineRule="auto"/>
            </w:pPr>
            <w:r>
              <w:t>SUBHANKAR PAL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520AD279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MALE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04393B3C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OBC 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22A22705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HINDU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41BFA376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BPHARM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6FEECBFE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33000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4BF38" w14:textId="2983AC5B" w:rsidR="009E4D6B" w:rsidRPr="009E4D6B" w:rsidRDefault="009E4D6B" w:rsidP="009E4D6B">
            <w:pPr>
              <w:rPr>
                <w:sz w:val="18"/>
                <w:szCs w:val="18"/>
              </w:rPr>
            </w:pPr>
            <w:hyperlink r:id="rId9" w:history="1">
              <w:r w:rsidRPr="009E4D6B">
                <w:rPr>
                  <w:rStyle w:val="Hyperlink"/>
                  <w:sz w:val="18"/>
                  <w:szCs w:val="18"/>
                </w:rPr>
                <w:t>www.bcrcp.ac.in/NAAC/AQAR22-23/CR-5/5.1/5.1.2/5.1.2_Data/5.1.2.1_SUBHANKARPAL.pdf</w:t>
              </w:r>
            </w:hyperlink>
          </w:p>
        </w:tc>
      </w:tr>
      <w:tr w:rsidR="009E4D6B" w14:paraId="71BC0521" w14:textId="77777777" w:rsidTr="009E4D6B">
        <w:trPr>
          <w:trHeight w:val="306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26B48322" w14:textId="77777777" w:rsidR="009E4D6B" w:rsidRDefault="009E4D6B" w:rsidP="009E4D6B">
            <w:pPr>
              <w:spacing w:after="0" w:line="240" w:lineRule="auto"/>
            </w:pPr>
            <w: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761770C3" w14:textId="77777777" w:rsidR="009E4D6B" w:rsidRDefault="009E4D6B" w:rsidP="009E4D6B">
            <w:pPr>
              <w:spacing w:after="0" w:line="240" w:lineRule="auto"/>
            </w:pPr>
            <w:r>
              <w:t>1911030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7C4DD8A1" w14:textId="77777777" w:rsidR="009E4D6B" w:rsidRDefault="009E4D6B" w:rsidP="009E4D6B">
            <w:pPr>
              <w:spacing w:after="0" w:line="240" w:lineRule="auto"/>
            </w:pPr>
            <w:r>
              <w:t>SUMANA PAL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517C98FD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FEMALE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34060F88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GENERAL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678EA447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HINDU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664129C2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BPHARM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bottom"/>
          </w:tcPr>
          <w:p w14:paraId="6CEBDBE1" w14:textId="77777777" w:rsidR="009E4D6B" w:rsidRPr="009E4D6B" w:rsidRDefault="009E4D6B" w:rsidP="009E4D6B">
            <w:pPr>
              <w:spacing w:after="0" w:line="240" w:lineRule="auto"/>
              <w:rPr>
                <w:sz w:val="20"/>
                <w:szCs w:val="20"/>
              </w:rPr>
            </w:pPr>
            <w:r w:rsidRPr="009E4D6B">
              <w:rPr>
                <w:sz w:val="20"/>
                <w:szCs w:val="20"/>
              </w:rPr>
              <w:t>49500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F2FDD" w14:textId="02585AF7" w:rsidR="009E4D6B" w:rsidRPr="009E4D6B" w:rsidRDefault="009E4D6B" w:rsidP="009E4D6B">
            <w:pPr>
              <w:rPr>
                <w:sz w:val="18"/>
                <w:szCs w:val="18"/>
              </w:rPr>
            </w:pPr>
            <w:hyperlink r:id="rId10" w:history="1">
              <w:r w:rsidRPr="009E4D6B">
                <w:rPr>
                  <w:rStyle w:val="Hyperlink"/>
                  <w:sz w:val="18"/>
                  <w:szCs w:val="18"/>
                </w:rPr>
                <w:t>www.bcrcp.ac.in/NAAC/AQAR22-23/CR-5/5.</w:t>
              </w:r>
              <w:r w:rsidRPr="009E4D6B">
                <w:rPr>
                  <w:rStyle w:val="Hyperlink"/>
                  <w:sz w:val="18"/>
                  <w:szCs w:val="18"/>
                </w:rPr>
                <w:t>1/5.1.2/5.1.2_Data/5.1.2.1_SUMANAPAL.pdf</w:t>
              </w:r>
            </w:hyperlink>
          </w:p>
        </w:tc>
      </w:tr>
    </w:tbl>
    <w:p w14:paraId="551DA6A4" w14:textId="77777777" w:rsidR="004E2106" w:rsidRDefault="004E21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4E2106">
      <w:headerReference w:type="default" r:id="rId11"/>
      <w:pgSz w:w="16838" w:h="11906" w:orient="landscape"/>
      <w:pgMar w:top="1440" w:right="1440" w:bottom="1440" w:left="2697" w:header="172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A7FB" w14:textId="77777777" w:rsidR="00573C90" w:rsidRDefault="00573C90">
      <w:pPr>
        <w:spacing w:after="0" w:line="240" w:lineRule="auto"/>
      </w:pPr>
      <w:r>
        <w:separator/>
      </w:r>
    </w:p>
  </w:endnote>
  <w:endnote w:type="continuationSeparator" w:id="0">
    <w:p w14:paraId="18ABFAFB" w14:textId="77777777" w:rsidR="00573C90" w:rsidRDefault="0057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8231" w14:textId="77777777" w:rsidR="00573C90" w:rsidRDefault="00573C90">
      <w:pPr>
        <w:spacing w:after="0" w:line="240" w:lineRule="auto"/>
      </w:pPr>
      <w:r>
        <w:separator/>
      </w:r>
    </w:p>
  </w:footnote>
  <w:footnote w:type="continuationSeparator" w:id="0">
    <w:p w14:paraId="3123A17B" w14:textId="77777777" w:rsidR="00573C90" w:rsidRDefault="0057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5863" w14:textId="77777777" w:rsidR="004E21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2D722C2" wp14:editId="525D548D">
          <wp:simplePos x="0" y="0"/>
          <wp:positionH relativeFrom="page">
            <wp:posOffset>427611</wp:posOffset>
          </wp:positionH>
          <wp:positionV relativeFrom="page">
            <wp:posOffset>68094</wp:posOffset>
          </wp:positionV>
          <wp:extent cx="9679427" cy="7373566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79427" cy="7373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06"/>
    <w:rsid w:val="004E2106"/>
    <w:rsid w:val="00573C90"/>
    <w:rsid w:val="009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26B3"/>
  <w15:docId w15:val="{235106F5-2622-4B01-A04B-51C0A4CA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E4D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1/5.1.2/5.1.2_Data/5.1.2.1_HIRAKBHOWMI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crcp.ac.in/NAAC/AQAR22-23/CR-5/5.1/5.1.2/5.1.2_Data/5.1.2.1_TRIDIBNAYEK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crcp.ac.in/NAAC/AQAR22-23/CR-5/5.1/5.1.2/5.1.2_Data/5.1.2.1_SUMANAP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1/5.1.2/5.1.2_Data/5.1.2.1_SUBHANKARP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tBbD1vhZZb00QOj9FXaY0qaJDA==">CgMxLjA4AHIhMXYzaExnOE5sMjNROEZjYVJxeHRjOUpUOWVtYUNoai12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3</cp:revision>
  <dcterms:created xsi:type="dcterms:W3CDTF">2023-12-20T03:33:00Z</dcterms:created>
  <dcterms:modified xsi:type="dcterms:W3CDTF">2023-12-20T03:36:00Z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