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79" w:rsidRDefault="00056A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056A79" w:rsidRDefault="000D01ED">
      <w:pPr>
        <w:pStyle w:val="normal0"/>
        <w:jc w:val="center"/>
        <w:rPr>
          <w:b/>
          <w:color w:val="333333"/>
        </w:rPr>
      </w:pPr>
      <w:r>
        <w:rPr>
          <w:b/>
          <w:color w:val="333333"/>
        </w:rPr>
        <w:t>4.1.3: Percentage of classrooms and seminar halls with ICT- enabled facilities.</w:t>
      </w:r>
    </w:p>
    <w:p w:rsidR="00056A79" w:rsidRDefault="00056A79">
      <w:pPr>
        <w:pStyle w:val="normal0"/>
        <w:jc w:val="center"/>
        <w:rPr>
          <w:color w:val="333333"/>
        </w:rPr>
      </w:pPr>
    </w:p>
    <w:p w:rsidR="00056A79" w:rsidRDefault="000D01ED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</w:rPr>
      </w:pPr>
      <w:r>
        <w:rPr>
          <w:color w:val="333333"/>
        </w:rPr>
        <w:t xml:space="preserve">Please click the link: </w:t>
      </w:r>
    </w:p>
    <w:p w:rsidR="00056A79" w:rsidRDefault="00056A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</w:rPr>
      </w:pPr>
    </w:p>
    <w:tbl>
      <w:tblPr>
        <w:tblStyle w:val="a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5"/>
        <w:gridCol w:w="6517"/>
      </w:tblGrid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6517" w:type="dxa"/>
          </w:tcPr>
          <w:p w:rsidR="00056A79" w:rsidRDefault="000D01E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  <w:p w:rsidR="00056A79" w:rsidRDefault="00056A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4.1.3.1_CR &amp; SH with ICT facilities_AT A GLANCE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hyperlink r:id="rId8">
              <w:r w:rsidR="000D01ED">
                <w:rPr>
                  <w:color w:val="1155CC"/>
                  <w:u w:val="single"/>
                </w:rPr>
                <w:t>www.bcrcp.ac.in/NAAC/AQAR22-23/CR-4/4.1/4.1.3/4.1.3.1_CR___SH_with_ICT_facilities_AT_A_GLANCE.pdf</w:t>
              </w:r>
            </w:hyperlink>
          </w:p>
          <w:p w:rsidR="00056A79" w:rsidRDefault="00056A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CLASS ROOM _I </w:t>
            </w:r>
            <w:r>
              <w:t>(CR-1)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" w:history="1">
              <w:r w:rsidR="00B447A7" w:rsidRPr="00632402">
                <w:rPr>
                  <w:rStyle w:val="Hyperlink"/>
                </w:rPr>
                <w:t>www.bcrcp.ac.in/NAAC/AQAR22-23/CR-4/4.1/4.1.3/SRT_CR1/</w:t>
              </w:r>
            </w:hyperlink>
            <w:r w:rsidR="00B447A7">
              <w:t xml:space="preserve"> </w:t>
            </w:r>
            <w:r w:rsidR="00B447A7" w:rsidRPr="00B447A7">
              <w:tab/>
            </w:r>
            <w:r w:rsidR="00B447A7" w:rsidRPr="00B447A7">
              <w:tab/>
            </w:r>
            <w:r w:rsidR="00B447A7" w:rsidRPr="00B447A7">
              <w:tab/>
            </w:r>
            <w:r w:rsidR="00B447A7" w:rsidRPr="00B447A7">
              <w:tab/>
            </w:r>
            <w:r w:rsidR="00B447A7" w:rsidRPr="00B447A7">
              <w:tab/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CLASS ROOM_II </w:t>
            </w:r>
            <w:r>
              <w:t>(CR-2)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" w:history="1">
              <w:r w:rsidR="00B447A7" w:rsidRPr="00632402">
                <w:rPr>
                  <w:rStyle w:val="Hyperlink"/>
                </w:rPr>
                <w:t>www.bcrcp.ac.in/NAAC/AQAR22-23/CR-4/4.1/4.1.3/SRT_CR2/</w:t>
              </w:r>
            </w:hyperlink>
            <w:r w:rsidR="00B447A7">
              <w:t xml:space="preserve"> </w:t>
            </w:r>
            <w:r w:rsidR="00B447A7" w:rsidRPr="00B447A7">
              <w:tab/>
            </w:r>
            <w:r w:rsidR="00B447A7" w:rsidRPr="00B447A7">
              <w:tab/>
            </w:r>
            <w:r w:rsidR="00B447A7" w:rsidRPr="00B447A7">
              <w:tab/>
            </w:r>
            <w:r w:rsidR="00B447A7" w:rsidRPr="00B447A7">
              <w:tab/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CLASS ROOM_III </w:t>
            </w:r>
            <w:r>
              <w:t>(CR-3)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" w:history="1">
              <w:r w:rsidR="00B447A7" w:rsidRPr="00632402">
                <w:rPr>
                  <w:rStyle w:val="Hyperlink"/>
                </w:rPr>
                <w:t>www.bcrcp.ac.in/NAAC/AQAR22-23/CR-4/4.1/4.1.3/SRT_CR3/</w:t>
              </w:r>
            </w:hyperlink>
            <w:r w:rsidR="00B447A7"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CLASS ROOM_IV </w:t>
            </w:r>
            <w:r>
              <w:t>(CR-4)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" w:history="1">
              <w:r w:rsidR="00B447A7" w:rsidRPr="00632402">
                <w:rPr>
                  <w:rStyle w:val="Hyperlink"/>
                </w:rPr>
                <w:t>www.bcrcp.ac.in/NAAC/AQAR22-23/CR-4/4.1/4.1.3/SRT_CR4/</w:t>
              </w:r>
            </w:hyperlink>
            <w:r w:rsidR="00B447A7">
              <w:t xml:space="preserve"> </w:t>
            </w:r>
            <w:r w:rsidR="00B447A7" w:rsidRPr="00B447A7">
              <w:tab/>
            </w:r>
            <w:r w:rsidR="00B447A7" w:rsidRPr="00B447A7">
              <w:tab/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CLASS ROOM (CR-6)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" w:history="1">
              <w:r w:rsidR="00B447A7" w:rsidRPr="00632402">
                <w:rPr>
                  <w:rStyle w:val="Hyperlink"/>
                </w:rPr>
                <w:t>www.bcrcp.ac.in/NAAC/AQAR22-23/CR-4/4.1/4.1.3/SRT_CR6/</w:t>
              </w:r>
            </w:hyperlink>
            <w:r w:rsidR="00B447A7">
              <w:rPr>
                <w:color w:val="000000"/>
              </w:rPr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PGCR-7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4" w:history="1">
              <w:r w:rsidR="00B447A7" w:rsidRPr="00632402">
                <w:rPr>
                  <w:rStyle w:val="Hyperlink"/>
                </w:rPr>
                <w:t>www.bcrcp.ac.in/NAAC/AQAR22-23/CR-4/4.1/4.1.3/SRT_PGCR7/</w:t>
              </w:r>
            </w:hyperlink>
            <w:r w:rsidR="00B447A7">
              <w:rPr>
                <w:color w:val="000000"/>
              </w:rPr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PGCR-8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5" w:history="1">
              <w:r w:rsidR="00B447A7" w:rsidRPr="00632402">
                <w:rPr>
                  <w:rStyle w:val="Hyperlink"/>
                </w:rPr>
                <w:t>www.bcrcp.ac.in/NAAC/AQAR22-23/CR-4/4.1/4.1.3/SRT_PGCR8/</w:t>
              </w:r>
            </w:hyperlink>
            <w:r w:rsidR="00B447A7">
              <w:rPr>
                <w:color w:val="000000"/>
              </w:rPr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PGCR-9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6" w:history="1">
              <w:r w:rsidR="00B447A7" w:rsidRPr="00632402">
                <w:rPr>
                  <w:rStyle w:val="Hyperlink"/>
                </w:rPr>
                <w:t>www.bcrcp.ac.in/NAAC/AQAR22-23/CR-4/4.1/4.1.3/SRT_PGCR9/</w:t>
              </w:r>
            </w:hyperlink>
            <w:r w:rsidR="00B447A7">
              <w:rPr>
                <w:color w:val="000000"/>
              </w:rPr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PGCR-10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7" w:history="1">
              <w:r w:rsidR="00B447A7" w:rsidRPr="00632402">
                <w:rPr>
                  <w:rStyle w:val="Hyperlink"/>
                </w:rPr>
                <w:t>www.bcrcp.ac.in/NAAC/AQAR22-23/CR-4/4.1/4.1.3/SRT_PGCR10/</w:t>
              </w:r>
            </w:hyperlink>
            <w:r w:rsidR="00B447A7">
              <w:rPr>
                <w:color w:val="000000"/>
              </w:rPr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Seminar Hall with LCD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8" w:history="1">
              <w:r w:rsidR="00B447A7" w:rsidRPr="00632402">
                <w:rPr>
                  <w:rStyle w:val="Hyperlink"/>
                </w:rPr>
                <w:t>www.bcrcp.ac.in/NAAC/AQAR22-23/CR-4/4.1/4.1.3/SHLCD/</w:t>
              </w:r>
            </w:hyperlink>
            <w:r w:rsidR="00B447A7">
              <w:rPr>
                <w:color w:val="000000"/>
              </w:rPr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Wifi</w:t>
            </w:r>
          </w:p>
        </w:tc>
        <w:tc>
          <w:tcPr>
            <w:tcW w:w="6517" w:type="dxa"/>
          </w:tcPr>
          <w:p w:rsidR="00056A79" w:rsidRDefault="00085D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" w:history="1">
              <w:r w:rsidR="00B447A7" w:rsidRPr="00632402">
                <w:rPr>
                  <w:rStyle w:val="Hyperlink"/>
                </w:rPr>
                <w:t>www.bcrcp.ac.in/NAAC/AQAR22-23/CR-4/4.1/4.1.3/wifi/</w:t>
              </w:r>
            </w:hyperlink>
            <w:r w:rsidR="00B447A7">
              <w:rPr>
                <w:color w:val="000000"/>
              </w:rPr>
              <w:t xml:space="preserve"> </w:t>
            </w:r>
          </w:p>
        </w:tc>
      </w:tr>
      <w:tr w:rsidR="00056A79">
        <w:trPr>
          <w:cantSplit/>
          <w:tblHeader/>
        </w:trPr>
        <w:tc>
          <w:tcPr>
            <w:tcW w:w="3905" w:type="dxa"/>
          </w:tcPr>
          <w:p w:rsidR="00056A79" w:rsidRDefault="000D01E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LAN facilities</w:t>
            </w:r>
          </w:p>
        </w:tc>
        <w:tc>
          <w:tcPr>
            <w:tcW w:w="6517" w:type="dxa"/>
          </w:tcPr>
          <w:p w:rsidR="0010451E" w:rsidRDefault="001045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0" w:history="1">
              <w:r w:rsidRPr="00D04AAE">
                <w:rPr>
                  <w:rStyle w:val="Hyperlink"/>
                </w:rPr>
                <w:t>https://www.bcrcp.ac.i</w:t>
              </w:r>
              <w:r w:rsidRPr="00D04AAE">
                <w:rPr>
                  <w:rStyle w:val="Hyperlink"/>
                </w:rPr>
                <w:t>n</w:t>
              </w:r>
              <w:r w:rsidRPr="00D04AAE">
                <w:rPr>
                  <w:rStyle w:val="Hyperlink"/>
                </w:rPr>
                <w:t>/NAAC/AQAR22-23/CR-4/4.1/4.1.3/LAN/LAN_CONNECTION.jpg</w:t>
              </w:r>
            </w:hyperlink>
          </w:p>
          <w:p w:rsidR="0010451E" w:rsidRPr="0010451E" w:rsidRDefault="001045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056A79" w:rsidRDefault="00056A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056A79" w:rsidSect="00056A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/>
      <w:pgMar w:top="2516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5A" w:rsidRDefault="0008635A" w:rsidP="00056A79">
      <w:r>
        <w:separator/>
      </w:r>
    </w:p>
  </w:endnote>
  <w:endnote w:type="continuationSeparator" w:id="1">
    <w:p w:rsidR="0008635A" w:rsidRDefault="0008635A" w:rsidP="0005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79" w:rsidRDefault="00056A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79" w:rsidRDefault="00056A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79" w:rsidRDefault="00056A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5A" w:rsidRDefault="0008635A" w:rsidP="00056A79">
      <w:r>
        <w:separator/>
      </w:r>
    </w:p>
  </w:footnote>
  <w:footnote w:type="continuationSeparator" w:id="1">
    <w:p w:rsidR="0008635A" w:rsidRDefault="0008635A" w:rsidP="0005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79" w:rsidRDefault="00056A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79" w:rsidRDefault="000D01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79" w:rsidRDefault="00056A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22D"/>
    <w:multiLevelType w:val="multilevel"/>
    <w:tmpl w:val="56F8F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A79"/>
    <w:rsid w:val="00056A79"/>
    <w:rsid w:val="00085DD7"/>
    <w:rsid w:val="0008635A"/>
    <w:rsid w:val="000D01ED"/>
    <w:rsid w:val="0010451E"/>
    <w:rsid w:val="00B4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D7"/>
  </w:style>
  <w:style w:type="paragraph" w:styleId="Heading1">
    <w:name w:val="heading 1"/>
    <w:basedOn w:val="normal0"/>
    <w:next w:val="normal0"/>
    <w:rsid w:val="00056A79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056A79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056A79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056A79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056A79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056A79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56A79"/>
  </w:style>
  <w:style w:type="paragraph" w:styleId="Title">
    <w:name w:val="Title"/>
    <w:basedOn w:val="normal0"/>
    <w:next w:val="normal0"/>
    <w:rsid w:val="00056A79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styleId="Subtitle">
    <w:name w:val="Subtitle"/>
    <w:basedOn w:val="normal0"/>
    <w:next w:val="normal0"/>
    <w:rsid w:val="00056A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6A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47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5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4/4.1/4.1.3/4.1.3.1_CR___SH_with_ICT_facilities_AT_A_GLANCE.pdf" TargetMode="External"/><Relationship Id="rId13" Type="http://schemas.openxmlformats.org/officeDocument/2006/relationships/hyperlink" Target="http://www.bcrcp.ac.in/NAAC/AQAR22-23/CR-4/4.1/4.1.3/SRT_CR6/" TargetMode="External"/><Relationship Id="rId18" Type="http://schemas.openxmlformats.org/officeDocument/2006/relationships/hyperlink" Target="http://www.bcrcp.ac.in/NAAC/AQAR22-23/CR-4/4.1/4.1.3/SHLCD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crcp.ac.in/NAAC/AQAR22-23/CR-4/4.1/4.1.3/SRT_CR4/" TargetMode="External"/><Relationship Id="rId17" Type="http://schemas.openxmlformats.org/officeDocument/2006/relationships/hyperlink" Target="http://www.bcrcp.ac.in/NAAC/AQAR22-23/CR-4/4.1/4.1.3/SRT_PGCR10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bcrcp.ac.in/NAAC/AQAR22-23/CR-4/4.1/4.1.3/SRT_PGCR9/" TargetMode="External"/><Relationship Id="rId20" Type="http://schemas.openxmlformats.org/officeDocument/2006/relationships/hyperlink" Target="https://www.bcrcp.ac.in/NAAC/AQAR22-23/CR-4/4.1/4.1.3/LAN/LAN_CONNECTION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rcp.ac.in/NAAC/AQAR22-23/CR-4/4.1/4.1.3/SRT_CR3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crcp.ac.in/NAAC/AQAR22-23/CR-4/4.1/4.1.3/SRT_PGCR8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bcrcp.ac.in/NAAC/AQAR22-23/CR-4/4.1/4.1.3/SRT_CR2/" TargetMode="External"/><Relationship Id="rId19" Type="http://schemas.openxmlformats.org/officeDocument/2006/relationships/hyperlink" Target="http://www.bcrcp.ac.in/NAAC/AQAR22-23/CR-4/4.1/4.1.3/wi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rcp.ac.in/NAAC/AQAR22-23/CR-4/4.1/4.1.3/SRT_CR1/" TargetMode="External"/><Relationship Id="rId14" Type="http://schemas.openxmlformats.org/officeDocument/2006/relationships/hyperlink" Target="http://www.bcrcp.ac.in/NAAC/AQAR22-23/CR-4/4.1/4.1.3/SRT_PGCR7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RyIuLRKDCijfChp4VHZY6CoFMw==">CgMxLjAyCGguZ2pkZ3hzOAByITFNQ25ndEgyYTBSUV9zeXpfMVN4b09XQVo5TjhFdFhWWA==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1888</Characters>
  <Application>Microsoft Office Word</Application>
  <DocSecurity>0</DocSecurity>
  <Lines>15</Lines>
  <Paragraphs>4</Paragraphs>
  <ScaleCrop>false</ScaleCrop>
  <Company>HP Inc.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IPQC</cp:lastModifiedBy>
  <cp:revision>4</cp:revision>
  <dcterms:created xsi:type="dcterms:W3CDTF">2023-12-22T08:04:00Z</dcterms:created>
  <dcterms:modified xsi:type="dcterms:W3CDTF">2023-12-22T08:19:00Z</dcterms:modified>
</cp:coreProperties>
</file>