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91EB1" w:rsidRDefault="00F91EB1" w:rsidP="00F91EB1">
      <w:pPr>
        <w:rPr>
          <w:b/>
          <w:bCs/>
          <w:iCs/>
          <w:sz w:val="44"/>
          <w:lang w:val="en-IN"/>
        </w:rPr>
      </w:pPr>
    </w:p>
    <w:p w:rsidR="0042276C" w:rsidRDefault="0042276C" w:rsidP="0042276C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42276C" w:rsidRPr="0074598F" w:rsidRDefault="0042276C" w:rsidP="0042276C">
      <w:pPr>
        <w:jc w:val="center"/>
      </w:pPr>
      <w:r w:rsidRPr="0074598F">
        <w:rPr>
          <w:rStyle w:val="Strong"/>
          <w:rFonts w:eastAsia="Bookman Old Style"/>
        </w:rPr>
        <w:t xml:space="preserve">2.5.2. </w:t>
      </w:r>
      <w:r w:rsidRPr="0074598F">
        <w:t>List of internal/external examination-related grievances</w:t>
      </w:r>
    </w:p>
    <w:p w:rsidR="0042276C" w:rsidRPr="0074598F" w:rsidRDefault="0042276C" w:rsidP="0042276C">
      <w:pPr>
        <w:jc w:val="center"/>
        <w:rPr>
          <w:rStyle w:val="Strong"/>
          <w:rFonts w:eastAsia="Bookman Old Style"/>
          <w:color w:val="333333"/>
          <w:sz w:val="23"/>
          <w:szCs w:val="23"/>
          <w:shd w:val="clear" w:color="auto" w:fill="FFFFFF"/>
        </w:rPr>
      </w:pPr>
    </w:p>
    <w:p w:rsidR="0042276C" w:rsidRPr="00D90E23" w:rsidRDefault="0042276C" w:rsidP="0042276C">
      <w:pPr>
        <w:jc w:val="center"/>
        <w:rPr>
          <w:b/>
          <w:u w:val="single"/>
        </w:rPr>
      </w:pPr>
    </w:p>
    <w:p w:rsidR="0042276C" w:rsidRPr="00D90E23" w:rsidRDefault="0042276C" w:rsidP="0042276C">
      <w:pPr>
        <w:jc w:val="center"/>
        <w:rPr>
          <w:b/>
          <w:u w:val="single"/>
        </w:rPr>
      </w:pPr>
      <w:r w:rsidRPr="00D90E23">
        <w:rPr>
          <w:b/>
          <w:highlight w:val="cyan"/>
          <w:u w:val="single"/>
        </w:rPr>
        <w:t>ADDITIONAL INFORMATION</w:t>
      </w:r>
    </w:p>
    <w:p w:rsidR="0042276C" w:rsidRPr="00D90E23" w:rsidRDefault="0042276C" w:rsidP="0042276C">
      <w:pPr>
        <w:jc w:val="both"/>
        <w:rPr>
          <w:b/>
        </w:rPr>
      </w:pPr>
      <w:r w:rsidRPr="00D90E23">
        <w:rPr>
          <w:b/>
        </w:rPr>
        <w:t xml:space="preserve"> </w:t>
      </w: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2835"/>
        <w:gridCol w:w="5591"/>
      </w:tblGrid>
      <w:tr w:rsidR="0042276C" w:rsidRPr="00D90E23" w:rsidTr="00AA6736">
        <w:trPr>
          <w:trHeight w:val="300"/>
          <w:jc w:val="center"/>
        </w:trPr>
        <w:tc>
          <w:tcPr>
            <w:tcW w:w="1057" w:type="dxa"/>
            <w:shd w:val="clear" w:color="auto" w:fill="D6E3BC" w:themeFill="accent3" w:themeFillTint="66"/>
            <w:vAlign w:val="center"/>
          </w:tcPr>
          <w:p w:rsidR="0042276C" w:rsidRPr="00D90E23" w:rsidRDefault="0042276C" w:rsidP="00AA6736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Sl. No.</w:t>
            </w:r>
          </w:p>
        </w:tc>
        <w:tc>
          <w:tcPr>
            <w:tcW w:w="2835" w:type="dxa"/>
            <w:shd w:val="clear" w:color="auto" w:fill="D6E3BC" w:themeFill="accent3" w:themeFillTint="66"/>
            <w:noWrap/>
            <w:vAlign w:val="center"/>
            <w:hideMark/>
          </w:tcPr>
          <w:p w:rsidR="0042276C" w:rsidRPr="00D90E23" w:rsidRDefault="0042276C" w:rsidP="00AA67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Description</w:t>
            </w:r>
          </w:p>
        </w:tc>
        <w:tc>
          <w:tcPr>
            <w:tcW w:w="5591" w:type="dxa"/>
            <w:shd w:val="clear" w:color="auto" w:fill="D6E3BC" w:themeFill="accent3" w:themeFillTint="66"/>
            <w:noWrap/>
            <w:vAlign w:val="center"/>
            <w:hideMark/>
          </w:tcPr>
          <w:p w:rsidR="0042276C" w:rsidRPr="00D90E23" w:rsidRDefault="0042276C" w:rsidP="00AA6736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Link to Document</w:t>
            </w:r>
          </w:p>
        </w:tc>
      </w:tr>
      <w:tr w:rsidR="0042276C" w:rsidRPr="00D90E23" w:rsidTr="00AA6736">
        <w:trPr>
          <w:trHeight w:val="300"/>
          <w:jc w:val="center"/>
        </w:trPr>
        <w:tc>
          <w:tcPr>
            <w:tcW w:w="1057" w:type="dxa"/>
            <w:vAlign w:val="center"/>
          </w:tcPr>
          <w:p w:rsidR="0042276C" w:rsidRPr="006F170E" w:rsidRDefault="0042276C" w:rsidP="004227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276C" w:rsidRPr="006F170E" w:rsidRDefault="00C43AC6" w:rsidP="00AA673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List of all grievances and action taken</w:t>
            </w:r>
          </w:p>
        </w:tc>
        <w:tc>
          <w:tcPr>
            <w:tcW w:w="5591" w:type="dxa"/>
            <w:shd w:val="clear" w:color="auto" w:fill="auto"/>
            <w:noWrap/>
            <w:vAlign w:val="center"/>
            <w:hideMark/>
          </w:tcPr>
          <w:p w:rsidR="0042276C" w:rsidRPr="00D553EE" w:rsidRDefault="00D553EE" w:rsidP="00AA6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AC4510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https://www.bcrcp.ac.in/NAAC/AQAR22-23/CR-2/2.5/2.5.2/2.5.2.1_internal_external_grivience.pdf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2276C" w:rsidRPr="00D90E23" w:rsidTr="00AA6736">
        <w:trPr>
          <w:trHeight w:val="300"/>
          <w:jc w:val="center"/>
        </w:trPr>
        <w:tc>
          <w:tcPr>
            <w:tcW w:w="1057" w:type="dxa"/>
            <w:vAlign w:val="center"/>
          </w:tcPr>
          <w:p w:rsidR="0042276C" w:rsidRPr="006F170E" w:rsidRDefault="0042276C" w:rsidP="004227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2276C" w:rsidRPr="006F170E" w:rsidRDefault="00C43AC6" w:rsidP="00AA673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Deal from Student Portal</w:t>
            </w:r>
          </w:p>
        </w:tc>
        <w:tc>
          <w:tcPr>
            <w:tcW w:w="5591" w:type="dxa"/>
            <w:shd w:val="clear" w:color="auto" w:fill="auto"/>
            <w:noWrap/>
            <w:vAlign w:val="center"/>
            <w:hideMark/>
          </w:tcPr>
          <w:p w:rsidR="0042276C" w:rsidRPr="00D553EE" w:rsidRDefault="00D553EE" w:rsidP="00AA6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Pr="00AC4510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https://www.bcrcp.ac.in/NAAC/AQAR22-23/CR-2/2.5/2.5.2/2.5.2.2_student_portal_deal.pdf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43AC6" w:rsidRPr="00D90E23" w:rsidTr="00AA6736">
        <w:trPr>
          <w:trHeight w:val="300"/>
          <w:jc w:val="center"/>
        </w:trPr>
        <w:tc>
          <w:tcPr>
            <w:tcW w:w="1057" w:type="dxa"/>
            <w:vAlign w:val="center"/>
          </w:tcPr>
          <w:p w:rsidR="00C43AC6" w:rsidRPr="006F170E" w:rsidRDefault="00C43AC6" w:rsidP="004227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43AC6" w:rsidRDefault="00C43AC6" w:rsidP="00AA673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Course related grievances</w:t>
            </w:r>
          </w:p>
        </w:tc>
        <w:tc>
          <w:tcPr>
            <w:tcW w:w="5591" w:type="dxa"/>
            <w:shd w:val="clear" w:color="auto" w:fill="auto"/>
            <w:noWrap/>
            <w:vAlign w:val="center"/>
          </w:tcPr>
          <w:p w:rsidR="00C43AC6" w:rsidRPr="00D553EE" w:rsidRDefault="00D553EE" w:rsidP="00AA6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Pr="00AC4510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https://www.bcrcp.ac.in/NAAC/AQAR22-23/CR-2/2.5/2.5.2/2.5.2.3_course_related_grivience.pdf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43AC6" w:rsidRPr="00D90E23" w:rsidTr="00AA6736">
        <w:trPr>
          <w:trHeight w:val="300"/>
          <w:jc w:val="center"/>
        </w:trPr>
        <w:tc>
          <w:tcPr>
            <w:tcW w:w="1057" w:type="dxa"/>
            <w:vAlign w:val="center"/>
          </w:tcPr>
          <w:p w:rsidR="00C43AC6" w:rsidRPr="006F170E" w:rsidRDefault="00C43AC6" w:rsidP="004227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43AC6" w:rsidRDefault="00C43AC6" w:rsidP="00AA673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Additional Information</w:t>
            </w:r>
          </w:p>
        </w:tc>
        <w:tc>
          <w:tcPr>
            <w:tcW w:w="5591" w:type="dxa"/>
            <w:shd w:val="clear" w:color="auto" w:fill="auto"/>
            <w:noWrap/>
            <w:vAlign w:val="center"/>
          </w:tcPr>
          <w:p w:rsidR="00C43AC6" w:rsidRPr="00D553EE" w:rsidRDefault="00D553EE" w:rsidP="00AA6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Pr="00AC4510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https://www.bcrcp.ac.in/NAAC/AQAR22-23/CR-2/2.5/2.5.2/2.5.2.4_additional_information.pdf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2276C" w:rsidRPr="00D90E23" w:rsidRDefault="0042276C" w:rsidP="0042276C"/>
    <w:p w:rsidR="0042276C" w:rsidRPr="0042276C" w:rsidRDefault="0042276C" w:rsidP="00F91EB1">
      <w:pPr>
        <w:rPr>
          <w:b/>
          <w:sz w:val="36"/>
          <w:lang w:val="en-IN"/>
        </w:rPr>
      </w:pPr>
    </w:p>
    <w:sectPr w:rsidR="0042276C" w:rsidRPr="0042276C" w:rsidSect="00733B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4F" w:rsidRDefault="009A3C4F">
      <w:r>
        <w:separator/>
      </w:r>
    </w:p>
  </w:endnote>
  <w:endnote w:type="continuationSeparator" w:id="1">
    <w:p w:rsidR="009A3C4F" w:rsidRDefault="009A3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57797D">
        <w:pPr>
          <w:pStyle w:val="Footer"/>
          <w:jc w:val="center"/>
        </w:pPr>
        <w:fldSimple w:instr=" PAGE   \* MERGEFORMAT ">
          <w:r w:rsidR="00D553EE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4F" w:rsidRDefault="009A3C4F">
      <w:r>
        <w:separator/>
      </w:r>
    </w:p>
  </w:footnote>
  <w:footnote w:type="continuationSeparator" w:id="1">
    <w:p w:rsidR="009A3C4F" w:rsidRDefault="009A3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29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C34072"/>
    <w:multiLevelType w:val="hybridMultilevel"/>
    <w:tmpl w:val="4FBC3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17"/>
  </w:num>
  <w:num w:numId="5">
    <w:abstractNumId w:val="28"/>
  </w:num>
  <w:num w:numId="6">
    <w:abstractNumId w:val="8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31"/>
  </w:num>
  <w:num w:numId="12">
    <w:abstractNumId w:val="25"/>
  </w:num>
  <w:num w:numId="13">
    <w:abstractNumId w:val="1"/>
  </w:num>
  <w:num w:numId="14">
    <w:abstractNumId w:val="10"/>
  </w:num>
  <w:num w:numId="15">
    <w:abstractNumId w:val="9"/>
  </w:num>
  <w:num w:numId="16">
    <w:abstractNumId w:val="22"/>
  </w:num>
  <w:num w:numId="17">
    <w:abstractNumId w:val="13"/>
  </w:num>
  <w:num w:numId="18">
    <w:abstractNumId w:val="23"/>
  </w:num>
  <w:num w:numId="19">
    <w:abstractNumId w:val="32"/>
  </w:num>
  <w:num w:numId="20">
    <w:abstractNumId w:val="30"/>
  </w:num>
  <w:num w:numId="21">
    <w:abstractNumId w:val="18"/>
  </w:num>
  <w:num w:numId="22">
    <w:abstractNumId w:val="11"/>
  </w:num>
  <w:num w:numId="23">
    <w:abstractNumId w:val="14"/>
  </w:num>
  <w:num w:numId="24">
    <w:abstractNumId w:val="24"/>
  </w:num>
  <w:num w:numId="25">
    <w:abstractNumId w:val="34"/>
  </w:num>
  <w:num w:numId="26">
    <w:abstractNumId w:val="26"/>
  </w:num>
  <w:num w:numId="27">
    <w:abstractNumId w:val="21"/>
  </w:num>
  <w:num w:numId="28">
    <w:abstractNumId w:val="15"/>
  </w:num>
  <w:num w:numId="29">
    <w:abstractNumId w:val="3"/>
  </w:num>
  <w:num w:numId="30">
    <w:abstractNumId w:val="19"/>
  </w:num>
  <w:num w:numId="31">
    <w:abstractNumId w:val="29"/>
  </w:num>
  <w:num w:numId="32">
    <w:abstractNumId w:val="2"/>
  </w:num>
  <w:num w:numId="33">
    <w:abstractNumId w:val="0"/>
  </w:num>
  <w:num w:numId="34">
    <w:abstractNumId w:val="7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0354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23083"/>
    <w:rsid w:val="00037FF9"/>
    <w:rsid w:val="00063159"/>
    <w:rsid w:val="000716F3"/>
    <w:rsid w:val="0009796F"/>
    <w:rsid w:val="000E4790"/>
    <w:rsid w:val="00100AB3"/>
    <w:rsid w:val="00114446"/>
    <w:rsid w:val="00124339"/>
    <w:rsid w:val="001319D7"/>
    <w:rsid w:val="001A372A"/>
    <w:rsid w:val="002032FC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840DE"/>
    <w:rsid w:val="003A6D82"/>
    <w:rsid w:val="003C3BE9"/>
    <w:rsid w:val="003D65D7"/>
    <w:rsid w:val="0042276C"/>
    <w:rsid w:val="004274D4"/>
    <w:rsid w:val="0044056F"/>
    <w:rsid w:val="0045017C"/>
    <w:rsid w:val="0047466C"/>
    <w:rsid w:val="00493125"/>
    <w:rsid w:val="004A6B67"/>
    <w:rsid w:val="004D1D25"/>
    <w:rsid w:val="004D6BC6"/>
    <w:rsid w:val="0053026D"/>
    <w:rsid w:val="00530D1D"/>
    <w:rsid w:val="005418C1"/>
    <w:rsid w:val="00544B01"/>
    <w:rsid w:val="00573918"/>
    <w:rsid w:val="0057797D"/>
    <w:rsid w:val="005A3AA9"/>
    <w:rsid w:val="005B4F72"/>
    <w:rsid w:val="005D2D1A"/>
    <w:rsid w:val="005D2EB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1610D"/>
    <w:rsid w:val="00820B06"/>
    <w:rsid w:val="008212C4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75E76"/>
    <w:rsid w:val="009A3C4F"/>
    <w:rsid w:val="009B2860"/>
    <w:rsid w:val="009B3BEE"/>
    <w:rsid w:val="009C0C3D"/>
    <w:rsid w:val="009F4F97"/>
    <w:rsid w:val="00A07E00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66E52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43AC6"/>
    <w:rsid w:val="00C459AB"/>
    <w:rsid w:val="00C50710"/>
    <w:rsid w:val="00C54D72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553EE"/>
    <w:rsid w:val="00DA0131"/>
    <w:rsid w:val="00E324AF"/>
    <w:rsid w:val="00E53FF9"/>
    <w:rsid w:val="00E61D22"/>
    <w:rsid w:val="00E676E0"/>
    <w:rsid w:val="00E80484"/>
    <w:rsid w:val="00E90DD2"/>
    <w:rsid w:val="00E97FB2"/>
    <w:rsid w:val="00EB04A8"/>
    <w:rsid w:val="00EC42CB"/>
    <w:rsid w:val="00ED1EDD"/>
    <w:rsid w:val="00F31236"/>
    <w:rsid w:val="00F43F6C"/>
    <w:rsid w:val="00F46CD8"/>
    <w:rsid w:val="00F516CF"/>
    <w:rsid w:val="00F54AF0"/>
    <w:rsid w:val="00F906A4"/>
    <w:rsid w:val="00F91EB1"/>
    <w:rsid w:val="00FB687A"/>
    <w:rsid w:val="00FC1CC5"/>
    <w:rsid w:val="00FC319E"/>
    <w:rsid w:val="00FD2805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5/2.5.2/2.5.2.1_internal_external_grivienc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rcp.ac.in/NAAC/AQAR22-23/CR-2/2.5/2.5.2/2.5.2.4_additional_informatio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crcp.ac.in/NAAC/AQAR22-23/CR-2/2.5/2.5.2/2.5.2.3_course_related_grivienc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crcp.ac.in/NAAC/AQAR22-23/CR-2/2.5/2.5.2/2.5.2.2_student_portal_deal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3AB8-3487-4F84-867E-CCF5FCCE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24</cp:revision>
  <cp:lastPrinted>2022-08-16T05:52:00Z</cp:lastPrinted>
  <dcterms:created xsi:type="dcterms:W3CDTF">2023-11-08T06:24:00Z</dcterms:created>
  <dcterms:modified xsi:type="dcterms:W3CDTF">2023-12-21T05:31:00Z</dcterms:modified>
</cp:coreProperties>
</file>