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FC" w:rsidRPr="00586072" w:rsidRDefault="00586072" w:rsidP="00586072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586072">
        <w:rPr>
          <w:rFonts w:ascii="Times New Roman" w:hAnsi="Times New Roman" w:cs="Times New Roman"/>
          <w:b/>
          <w:sz w:val="28"/>
          <w:szCs w:val="28"/>
          <w:lang w:val="en-IN"/>
        </w:rPr>
        <w:t>2.3.2 Link to ICT Enabled Facilities of the College</w:t>
      </w:r>
    </w:p>
    <w:p w:rsidR="00586072" w:rsidRPr="00586072" w:rsidRDefault="00586072" w:rsidP="00586072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586072" w:rsidRDefault="00586072" w:rsidP="00586072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hyperlink r:id="rId4" w:history="1">
        <w:r w:rsidRPr="001D63F5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https://bcrcp.ac.in/online-content-delivery</w:t>
        </w:r>
      </w:hyperlink>
    </w:p>
    <w:p w:rsidR="00586072" w:rsidRPr="00586072" w:rsidRDefault="00586072" w:rsidP="00586072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sectPr w:rsidR="00586072" w:rsidRPr="00586072" w:rsidSect="00DA7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072"/>
    <w:rsid w:val="00586072"/>
    <w:rsid w:val="00DA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0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crcp.ac.in/online-content-deliv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HP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IQAC</cp:lastModifiedBy>
  <cp:revision>1</cp:revision>
  <dcterms:created xsi:type="dcterms:W3CDTF">2023-12-22T12:34:00Z</dcterms:created>
  <dcterms:modified xsi:type="dcterms:W3CDTF">2023-12-22T12:37:00Z</dcterms:modified>
</cp:coreProperties>
</file>